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1DE" w:rsidRDefault="002511DE" w:rsidP="002511D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2511DE" w:rsidRDefault="002511DE" w:rsidP="002511DE">
      <w:pPr>
        <w:rPr>
          <w:lang w:val="pl-PL"/>
        </w:rPr>
      </w:pPr>
    </w:p>
    <w:p w:rsidR="002511DE" w:rsidRPr="00624CCD" w:rsidRDefault="002511DE" w:rsidP="002511DE">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 xml:space="preserve"> </w:t>
      </w:r>
      <w:r>
        <w:rPr>
          <w:rFonts w:ascii="Brush Script MT" w:hAnsi="Brush Script MT"/>
          <w:b w:val="0"/>
          <w:i/>
          <w:color w:val="0000FF"/>
          <w:sz w:val="48"/>
          <w:szCs w:val="48"/>
          <w:lang w:val="pl-PL"/>
        </w:rPr>
        <w:t>Za utorak 7.maj</w:t>
      </w:r>
      <w:r w:rsidRPr="00734E43">
        <w:rPr>
          <w:rFonts w:ascii="Brush Script MT" w:hAnsi="Brush Script MT"/>
          <w:b w:val="0"/>
          <w:i/>
          <w:color w:val="0000FF"/>
          <w:sz w:val="48"/>
          <w:szCs w:val="48"/>
          <w:lang w:val="pl-PL"/>
        </w:rPr>
        <w:t xml:space="preserve"> </w:t>
      </w:r>
      <w:r>
        <w:rPr>
          <w:rFonts w:ascii="Brush Script MT" w:hAnsi="Brush Script MT"/>
          <w:b w:val="0"/>
          <w:i/>
          <w:color w:val="0000FF"/>
          <w:sz w:val="48"/>
          <w:szCs w:val="48"/>
          <w:lang w:val="sr-Latn-CS"/>
        </w:rPr>
        <w:t>2013.</w:t>
      </w:r>
    </w:p>
    <w:p w:rsidR="00770157" w:rsidRDefault="002511DE" w:rsidP="003C2D0E">
      <w:pPr>
        <w:jc w:val="center"/>
      </w:pPr>
      <w:r w:rsidRPr="007E0385">
        <w:rPr>
          <w:b/>
          <w:bCs/>
        </w:rPr>
        <w:t xml:space="preserve"> </w:t>
      </w:r>
    </w:p>
    <w:p w:rsidR="00770157" w:rsidRPr="00770157" w:rsidRDefault="00B05FE7" w:rsidP="00770157">
      <w:pPr>
        <w:jc w:val="center"/>
        <w:rPr>
          <w:b/>
          <w:color w:val="0070C0"/>
          <w:sz w:val="28"/>
          <w:szCs w:val="28"/>
        </w:rPr>
      </w:pPr>
      <w:r>
        <w:rPr>
          <w:b/>
          <w:color w:val="0070C0"/>
          <w:sz w:val="28"/>
          <w:szCs w:val="28"/>
        </w:rPr>
        <w:t>“</w:t>
      </w:r>
      <w:r w:rsidR="00770157" w:rsidRPr="00770157">
        <w:rPr>
          <w:b/>
          <w:color w:val="0070C0"/>
          <w:sz w:val="28"/>
          <w:szCs w:val="28"/>
        </w:rPr>
        <w:t>Vojska</w:t>
      </w:r>
      <w:r>
        <w:rPr>
          <w:b/>
          <w:color w:val="0070C0"/>
          <w:sz w:val="28"/>
          <w:szCs w:val="28"/>
        </w:rPr>
        <w:t>”</w:t>
      </w:r>
      <w:r w:rsidR="00770157" w:rsidRPr="00770157">
        <w:rPr>
          <w:b/>
          <w:color w:val="0070C0"/>
          <w:sz w:val="28"/>
          <w:szCs w:val="28"/>
        </w:rPr>
        <w:t xml:space="preserve"> studenata putuje svaki dan do fakulteta</w:t>
      </w:r>
    </w:p>
    <w:p w:rsidR="00770157" w:rsidRDefault="00770157" w:rsidP="00770157">
      <w:pPr>
        <w:ind w:firstLine="720"/>
        <w:jc w:val="both"/>
      </w:pPr>
    </w:p>
    <w:p w:rsidR="00D81FA0" w:rsidRPr="00D81FA0" w:rsidRDefault="00770157" w:rsidP="00770157">
      <w:pPr>
        <w:ind w:firstLine="720"/>
        <w:jc w:val="both"/>
      </w:pPr>
      <w:r>
        <w:t>Proteklih</w:t>
      </w:r>
      <w:r w:rsidR="00D81FA0" w:rsidRPr="00D81FA0">
        <w:t xml:space="preserve"> dana je potpredsednik Vlade Vojvodine prof. dr Dragoslav Petrović s predstavnicima 32 vojvođanske opštine potpisao ugovore o regresiranju troškova prevoza studenata u APV i tom prilikom podsetio na to da je u studentskim domovima u Vojvodini smešteno 3.028 studenata, </w:t>
      </w:r>
      <w:r>
        <w:t xml:space="preserve"> </w:t>
      </w:r>
      <w:r w:rsidR="00D81FA0" w:rsidRPr="00D81FA0">
        <w:t>ali da je više od 1.500 studenata koji su lane konkurisali za smeštaj u domu ostalo bez mesta. Zato će Sekretarijat za nauku i tehnološki razvoj pokrenuti neposredniju saradnju i zajedničke akcije s lokalnim samoupravama, da bi, kako je rekao, ofanzivnije gradili nove studentske domove i otvarali odeljenja fakulteta:</w:t>
      </w:r>
      <w:r>
        <w:t xml:space="preserve"> “</w:t>
      </w:r>
      <w:r w:rsidR="00D81FA0" w:rsidRPr="00D81FA0">
        <w:t>Na taj način biće smanjeni iznosi za regresiranje prevoza studenata. Postojeća praksa da studenti u studenstkim centrima, po veoma povoljnoj ceni, imaju smeštaj i ishranu govori u prilog ideji o izgradnji novih studentskih domova. Pokazalo se da u pojedinim opštinama čitava vojska studenata putuje svaki dan do fakulteta: u Pančevu više od 800, u Vrbasu preko 350. To je razlog da se razmotri i mogućnost otvaranja odeljenja pojedinih fakulteta u tim mestima. Disperzija visokog obrazovanja imala bi veliku korist za razvoj tih sredina.</w:t>
      </w:r>
    </w:p>
    <w:p w:rsidR="00770157" w:rsidRDefault="00770157" w:rsidP="00D81FA0"/>
    <w:p w:rsidR="00770157" w:rsidRPr="00770157" w:rsidRDefault="00770157" w:rsidP="00770157">
      <w:pPr>
        <w:jc w:val="center"/>
        <w:rPr>
          <w:b/>
          <w:color w:val="0070C0"/>
          <w:sz w:val="28"/>
          <w:szCs w:val="28"/>
        </w:rPr>
      </w:pPr>
      <w:r w:rsidRPr="00770157">
        <w:rPr>
          <w:b/>
          <w:color w:val="0070C0"/>
          <w:sz w:val="28"/>
          <w:szCs w:val="28"/>
        </w:rPr>
        <w:t>Više bud</w:t>
      </w:r>
      <w:r w:rsidR="00B05FE7">
        <w:rPr>
          <w:b/>
          <w:color w:val="0070C0"/>
          <w:sz w:val="28"/>
          <w:szCs w:val="28"/>
        </w:rPr>
        <w:t>žetskih brucoša na IT</w:t>
      </w:r>
      <w:r w:rsidRPr="00770157">
        <w:rPr>
          <w:b/>
          <w:color w:val="0070C0"/>
          <w:sz w:val="28"/>
          <w:szCs w:val="28"/>
        </w:rPr>
        <w:t xml:space="preserve"> strukama</w:t>
      </w:r>
    </w:p>
    <w:p w:rsidR="00770157" w:rsidRDefault="00770157" w:rsidP="00770157"/>
    <w:p w:rsidR="00D81FA0" w:rsidRDefault="00D81FA0" w:rsidP="00770157">
      <w:pPr>
        <w:ind w:firstLine="720"/>
        <w:jc w:val="both"/>
      </w:pPr>
      <w:r w:rsidRPr="00D81FA0">
        <w:t xml:space="preserve">Promovišući novu upisnu politiku za narednu školsku godinu, </w:t>
      </w:r>
      <w:r w:rsidR="00770157" w:rsidRPr="00D81FA0">
        <w:t xml:space="preserve">potpredsednik Vlade Vojvodine prof. dr Dragoslav </w:t>
      </w:r>
      <w:r w:rsidRPr="00D81FA0">
        <w:t>Petrović je objasnio:</w:t>
      </w:r>
      <w:r w:rsidR="00770157">
        <w:t xml:space="preserve"> </w:t>
      </w:r>
      <w:r w:rsidRPr="00D81FA0">
        <w:t>– Planiramo da upišemo više od 6.000 studenata uz buyetsko finansiranje. Upisna politika će se prvi put kreirati u skladu s onim što se može identifikovati kao potreba našeg razvoja. Izdvojeno je deset struka koje su se u ovim teškim okolnostima zapošljavanja pokazale kao deficitarne. Istovremeno, izdvojeno je i deset fakulteta, čiji su diplomci najbrojniji na evidencijama nezaposlenih lica Nacionalne službe za zapošljavanje. Polazeći od toga, kao i od prioriteta koje smo utvrdili za naš privredni razvoj, za narednu godinu predvideli smo povećanje za više od 400 novih studenata na strukama vezanim za informacione tehnologije, ekologiju, prehrambenu industriju. Na taj način vodimo politiku koja, barem što se tiče buyetskih sredstava, mora biti u interesu razvoja i predviđenih projekcija.</w:t>
      </w:r>
    </w:p>
    <w:p w:rsidR="003C2D0E" w:rsidRDefault="003C2D0E" w:rsidP="003C2D0E">
      <w:pPr>
        <w:jc w:val="both"/>
      </w:pPr>
    </w:p>
    <w:p w:rsidR="003C2D0E" w:rsidRDefault="003C2D0E" w:rsidP="003C2D0E">
      <w:pPr>
        <w:jc w:val="center"/>
        <w:rPr>
          <w:b/>
          <w:color w:val="0070C0"/>
          <w:sz w:val="28"/>
          <w:szCs w:val="28"/>
        </w:rPr>
      </w:pPr>
      <w:r w:rsidRPr="003C2D0E">
        <w:rPr>
          <w:b/>
          <w:color w:val="0070C0"/>
          <w:sz w:val="28"/>
          <w:szCs w:val="28"/>
        </w:rPr>
        <w:t>Vlada Vojvodine sufinansira boravak studenata</w:t>
      </w:r>
    </w:p>
    <w:p w:rsidR="003C2D0E" w:rsidRPr="003C2D0E" w:rsidRDefault="003C2D0E" w:rsidP="003C2D0E">
      <w:pPr>
        <w:jc w:val="center"/>
        <w:rPr>
          <w:b/>
          <w:color w:val="0070C0"/>
          <w:sz w:val="28"/>
          <w:szCs w:val="28"/>
        </w:rPr>
      </w:pPr>
      <w:r w:rsidRPr="003C2D0E">
        <w:rPr>
          <w:b/>
          <w:color w:val="0070C0"/>
          <w:sz w:val="28"/>
          <w:szCs w:val="28"/>
        </w:rPr>
        <w:t xml:space="preserve"> u inostranstvu</w:t>
      </w:r>
    </w:p>
    <w:p w:rsidR="003C2D0E" w:rsidRDefault="003C2D0E" w:rsidP="003C2D0E"/>
    <w:p w:rsidR="003C2D0E" w:rsidRDefault="003C2D0E" w:rsidP="003C2D0E">
      <w:pPr>
        <w:ind w:firstLine="720"/>
        <w:jc w:val="both"/>
      </w:pPr>
      <w:r>
        <w:rPr>
          <w:noProof/>
        </w:rPr>
        <w:drawing>
          <wp:anchor distT="0" distB="0" distL="114300" distR="114300" simplePos="0" relativeHeight="251663360" behindDoc="0" locked="0" layoutInCell="1" allowOverlap="1">
            <wp:simplePos x="0" y="0"/>
            <wp:positionH relativeFrom="column">
              <wp:posOffset>3661410</wp:posOffset>
            </wp:positionH>
            <wp:positionV relativeFrom="paragraph">
              <wp:posOffset>307975</wp:posOffset>
            </wp:positionV>
            <wp:extent cx="2466975" cy="1847850"/>
            <wp:effectExtent l="19050" t="0" r="9525" b="0"/>
            <wp:wrapSquare wrapText="bothSides"/>
            <wp:docPr id="5" name="Picture 3" descr="Vlada Vojvodine sufinansira boravak studenata u inostranstvu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lada Vojvodine sufinansira boravak studenata u inostranstvu "/>
                    <pic:cNvPicPr>
                      <a:picLocks noChangeAspect="1" noChangeArrowheads="1"/>
                    </pic:cNvPicPr>
                  </pic:nvPicPr>
                  <pic:blipFill>
                    <a:blip r:embed="rId9"/>
                    <a:srcRect/>
                    <a:stretch>
                      <a:fillRect/>
                    </a:stretch>
                  </pic:blipFill>
                  <pic:spPr bwMode="auto">
                    <a:xfrm>
                      <a:off x="0" y="0"/>
                      <a:ext cx="2466975" cy="1847850"/>
                    </a:xfrm>
                    <a:prstGeom prst="rect">
                      <a:avLst/>
                    </a:prstGeom>
                    <a:noFill/>
                    <a:ln w="9525">
                      <a:noFill/>
                      <a:miter lim="800000"/>
                      <a:headEnd/>
                      <a:tailEnd/>
                    </a:ln>
                  </pic:spPr>
                </pic:pic>
              </a:graphicData>
            </a:graphic>
          </wp:anchor>
        </w:drawing>
      </w:r>
      <w:r>
        <w:t>Potpredsednik Vlade Vojvodine i pokrajinski sekretar za nauku i tehnološki razvoj prof. dr Dragoslav Petrović potpisao je sa studentima i dekanima fakulteta Novosadskog univerziteta ugovore o sufinansiranju studijskog boravka studenata u inostranstvu u okviru projekta "Campus Europae". "Radi se o nastavku podrške Pokrajinske vlade Novosadskom univerzitetu na projektu koji negujemo već desetak godina, a odnosi se na uspostavljanje što intenzivnije saradnje između naših visokoobrazovnih i naučnih institucija sa takvim institucijama širom Evrope. Vladi Vojvodine, kao osnivaču, predstavlja čast što je Novosadski univerzitet jedini predstavnik Srbije u ovom projektu", rekao je prof. dr Petrović.</w:t>
      </w:r>
    </w:p>
    <w:p w:rsidR="003C2D0E" w:rsidRDefault="003C2D0E" w:rsidP="003C2D0E">
      <w:pPr>
        <w:ind w:firstLine="720"/>
        <w:jc w:val="both"/>
      </w:pPr>
      <w:r>
        <w:t xml:space="preserve">Međunarodni projekat razmene studenata "Campus Europae" odvija se u okviru mreže koju čine 19 univerziteta iz 16 evropskih zemalja. Prema rečima potpredsednika Petrovića, do sada je </w:t>
      </w:r>
      <w:r>
        <w:lastRenderedPageBreak/>
        <w:t>čak 96 studenata provelo godinu dana na uglednim univerzitetima širom Evrope, u okviru projekta koji, s jedne strane neguje da se uz prvom semestru nauči jezik sredine gde se studira, a sa druge strane da se položeni ispiti boduju i priznaju, u skladu sa Bolonjskom deklaracijom, na matičnom fakultetu. Čak 56 ovakvih studijskih boravaka finansirala je Vlada Vojvodine. Ne manje značajan - a govori i o renomeu Univerziteta u Novom Sadu - predstavlja podatak da su 43 studenta sa različitih evropskih univerziteta boravili po godinu dana u našoj Pokrajini.</w:t>
      </w:r>
    </w:p>
    <w:p w:rsidR="003C2D0E" w:rsidRDefault="003C2D0E" w:rsidP="003C2D0E">
      <w:pPr>
        <w:ind w:firstLine="720"/>
        <w:jc w:val="both"/>
      </w:pPr>
      <w:r>
        <w:t>Ove godine Vlada Vojvodine finansira jednogodišnji boravak na fakultetima u različitim evropskim zemljama za 10 studenata sa Prirodno-matematičkog, Medicinskog, Pravnog i Filozofskog fakulteta. To su studenti koji su do sada postigli izuzetan uspeh tokom dosadašnjeg studiranja, što je i bio jedan od uslova za dobijanje stipendije.</w:t>
      </w:r>
    </w:p>
    <w:p w:rsidR="00387B69" w:rsidRPr="00387B69" w:rsidRDefault="00387B69" w:rsidP="00387B69"/>
    <w:p w:rsidR="00387B69" w:rsidRPr="00387B69" w:rsidRDefault="00387B69" w:rsidP="00387B69">
      <w:pPr>
        <w:jc w:val="center"/>
        <w:rPr>
          <w:b/>
          <w:color w:val="0070C0"/>
          <w:sz w:val="28"/>
          <w:szCs w:val="28"/>
        </w:rPr>
      </w:pPr>
      <w:r w:rsidRPr="00387B69">
        <w:rPr>
          <w:b/>
          <w:color w:val="0070C0"/>
          <w:sz w:val="28"/>
          <w:szCs w:val="28"/>
        </w:rPr>
        <w:t>Znanje stečeno na maternjem jeziku</w:t>
      </w:r>
    </w:p>
    <w:p w:rsidR="00387B69" w:rsidRPr="00387B69" w:rsidRDefault="00387B69" w:rsidP="00387B69"/>
    <w:p w:rsidR="00387B69" w:rsidRDefault="00387B69" w:rsidP="00387B69">
      <w:pPr>
        <w:ind w:firstLine="720"/>
        <w:jc w:val="both"/>
      </w:pPr>
      <w:r w:rsidRPr="00387B69">
        <w:t>Jedina škola u Vojvodini s nastavom na mađarskom za talentovane učenika prirodno-matematičkog smera s domom učenika, Gimnazija „Boljai” u Senti, proslavila je prvu deceniju postojanja.</w:t>
      </w:r>
      <w:r>
        <w:t xml:space="preserve"> </w:t>
      </w:r>
      <w:r w:rsidRPr="00387B69">
        <w:t xml:space="preserve">Ovu i sestrinsku Gimnaziju „Deže Kostolanji” u Subotici za talenovane učenike društvenog smera osnovala je Pokrajina i one imaju izuzetan značaj za obrazovanje pripadnika </w:t>
      </w:r>
      <w:r w:rsidR="00F7260E">
        <w:rPr>
          <w:noProof/>
          <w:color w:val="0000FF"/>
        </w:rPr>
        <w:drawing>
          <wp:anchor distT="0" distB="0" distL="114300" distR="114300" simplePos="0" relativeHeight="251668480" behindDoc="0" locked="0" layoutInCell="1" allowOverlap="1">
            <wp:simplePos x="0" y="0"/>
            <wp:positionH relativeFrom="column">
              <wp:posOffset>22860</wp:posOffset>
            </wp:positionH>
            <wp:positionV relativeFrom="paragraph">
              <wp:posOffset>696595</wp:posOffset>
            </wp:positionV>
            <wp:extent cx="2390775" cy="1790700"/>
            <wp:effectExtent l="19050" t="0" r="9525" b="0"/>
            <wp:wrapSquare wrapText="bothSides"/>
            <wp:docPr id="8" name="irc_mi" descr="http://www.subotica.com/files/news/8/0/3/14803/14803-gimnazija-deze-kostolanji.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subotica.com/files/news/8/0/3/14803/14803-gimnazija-deze-kostolanji.jpg">
                      <a:hlinkClick r:id="rId10"/>
                    </pic:cNvPr>
                    <pic:cNvPicPr>
                      <a:picLocks noChangeAspect="1" noChangeArrowheads="1"/>
                    </pic:cNvPicPr>
                  </pic:nvPicPr>
                  <pic:blipFill>
                    <a:blip r:embed="rId11"/>
                    <a:srcRect/>
                    <a:stretch>
                      <a:fillRect/>
                    </a:stretch>
                  </pic:blipFill>
                  <pic:spPr bwMode="auto">
                    <a:xfrm>
                      <a:off x="0" y="0"/>
                      <a:ext cx="2390775" cy="1790700"/>
                    </a:xfrm>
                    <a:prstGeom prst="rect">
                      <a:avLst/>
                    </a:prstGeom>
                    <a:noFill/>
                    <a:ln w="9525">
                      <a:noFill/>
                      <a:miter lim="800000"/>
                      <a:headEnd/>
                      <a:tailEnd/>
                    </a:ln>
                  </pic:spPr>
                </pic:pic>
              </a:graphicData>
            </a:graphic>
          </wp:anchor>
        </w:drawing>
      </w:r>
      <w:r w:rsidR="00F7260E" w:rsidRPr="00387B69">
        <w:t xml:space="preserve"> </w:t>
      </w:r>
      <w:r w:rsidRPr="00387B69">
        <w:t>mađarske nacionalne zajednice.</w:t>
      </w:r>
      <w:r>
        <w:t xml:space="preserve"> </w:t>
      </w:r>
      <w:r w:rsidRPr="00387B69">
        <w:t>Direktor Gimnazije „Boljai” Robert Kormanjoš konstatuje da je obrazovanje u takvim ustanovama od izuzetnog značaja, one postoje u celoj Srbiji s nastavom na srpskom jeziku, te da se po istovetnom obrazovnom planu i programu radi i na mađarskom jeziku. On ističe da visokim nivoom znanja učenici Gimnazije „Boljai” uspehe postižu na takmičenjima u zemlji i inostranstvu – jer su najbolji učestvovali na takmičenjima u Italiji i Rusiji – da su iz matematike imali predstavnika u srpskom olimpijskom timu u Kembriyu, u Hjustonu na Olimpijadi održivog razvoja. Gotovo stopostotno po završetku gimnazijskog školovanja na matematičkom smeru nastavljaju na raznim fakultetima studije fizike, matematike, mašinstva, elektrotehnike, informatiku uglavnom u Beogradu, Novom Sadu i Subotici, a oni koji završavaju likovni smer, odlaze na razne akademije, a prva generacija maturanata sportskog smera izlazi za dve godine.</w:t>
      </w:r>
      <w:r>
        <w:t xml:space="preserve"> </w:t>
      </w:r>
      <w:r w:rsidRPr="00387B69">
        <w:t>– Mislim da gimnazija za talentovane učenike postiže svoj cilj jer se u nastavi bavi manjim brojem učenika, pošto je po normativu u odeljenju po 20 dece kao i u drugim obrazovnim ustanovama u Srbiji koji se bave talentima, ali s intenzivnim i obogaćenim pro</w:t>
      </w:r>
      <w:r>
        <w:t>gramom – naglašava Kormanjoš. –</w:t>
      </w:r>
    </w:p>
    <w:p w:rsidR="00387B69" w:rsidRPr="00387B69" w:rsidRDefault="00387B69" w:rsidP="00387B69">
      <w:pPr>
        <w:ind w:firstLine="720"/>
        <w:jc w:val="both"/>
      </w:pPr>
      <w:r w:rsidRPr="00387B69">
        <w:t>Za uspešno savladavanje nastavnog programa zaslužan je i veoma stručni pedagoški kadar jer neki od njih predaju i na visokoškolskim obrzaovnim ustanovama.</w:t>
      </w:r>
      <w:r>
        <w:t xml:space="preserve"> </w:t>
      </w:r>
      <w:r w:rsidRPr="00387B69">
        <w:t>Gimnazija „Boljai” ima trenutno 200 učenika na matematičkom, likovnom i sportskom smeru, od kojih je 150 smešteno u Domu učenika. U Senti su na okupu talentovani učenici iz svih vojvođanskih opština iz više od 30 naselja gde žive Mađari, od južnobanatskog mesta Skorenovac, pa do Horgoša i Subotice.</w:t>
      </w:r>
    </w:p>
    <w:p w:rsidR="00D81FA0" w:rsidRDefault="00D81FA0" w:rsidP="002511DE">
      <w:pPr>
        <w:jc w:val="both"/>
        <w:rPr>
          <w:lang w:val="pt-BR"/>
        </w:rPr>
      </w:pPr>
    </w:p>
    <w:p w:rsidR="00D81FA0" w:rsidRPr="00D81FA0" w:rsidRDefault="00D81FA0" w:rsidP="00D81FA0">
      <w:pPr>
        <w:jc w:val="center"/>
        <w:rPr>
          <w:b/>
          <w:color w:val="0070C0"/>
          <w:sz w:val="28"/>
          <w:szCs w:val="28"/>
        </w:rPr>
      </w:pPr>
      <w:r w:rsidRPr="00D81FA0">
        <w:rPr>
          <w:b/>
          <w:color w:val="0070C0"/>
          <w:sz w:val="28"/>
          <w:szCs w:val="28"/>
        </w:rPr>
        <w:t>Veći broj klupa za buduće činovnike</w:t>
      </w:r>
    </w:p>
    <w:p w:rsidR="00D81FA0" w:rsidRDefault="00D81FA0" w:rsidP="00D81FA0"/>
    <w:p w:rsidR="00770157" w:rsidRDefault="00D81FA0" w:rsidP="00770157">
      <w:pPr>
        <w:ind w:firstLine="720"/>
        <w:jc w:val="both"/>
      </w:pPr>
      <w:r w:rsidRPr="00D81FA0">
        <w:t xml:space="preserve">Zbirke zadataka za pripremu završnog ispita pred osmacima su odavno, tako da imaju iz čega da se pripremaju, 11. maja imaće i generalnu probu ovog ispita, a odgovor na pitanje gde posle male mature ovih dana mogu da počnu da traže u upravo objavljenom Konkursu za upis učenika </w:t>
      </w:r>
      <w:r w:rsidR="00770157">
        <w:t xml:space="preserve"> </w:t>
      </w:r>
      <w:r w:rsidRPr="00D81FA0">
        <w:t>u prvi razred srednjih škola u Republici Srbiji.</w:t>
      </w:r>
      <w:r w:rsidR="00770157">
        <w:t xml:space="preserve"> </w:t>
      </w:r>
      <w:r w:rsidRPr="00D81FA0">
        <w:t>Kao i svake godine i ove će Ministarstvo prosvete objaviti i Informator, koji će osmacima pružiti svojevrsnu pomoć pri izboru budućeg poziva, jer će u ovoj brošuri moći da vide i koliko je za svaki smer, u svakoj školi, prethodnih godina trebalo bodova za preskakanje crte koja razdvaja primljene, od kandidata koji su ostali prekobrojni.</w:t>
      </w:r>
      <w:r w:rsidR="00770157">
        <w:t xml:space="preserve"> </w:t>
      </w:r>
    </w:p>
    <w:p w:rsidR="00D81FA0" w:rsidRPr="00D81FA0" w:rsidRDefault="00D81FA0" w:rsidP="00770157">
      <w:pPr>
        <w:ind w:firstLine="720"/>
        <w:jc w:val="both"/>
      </w:pPr>
      <w:r w:rsidRPr="00D81FA0">
        <w:lastRenderedPageBreak/>
        <w:t>Dok Informator ne stigne, neke smernice za buduće opredeljenje osmaci mogu dobiti i iz podataka o ovogodišnjem konkursu. U prvom redu to je činjenica da je i ovaj put izmena u planu upisa bilo i to u skladu s potrebama tržišta rada, pa su tako u neke škole uvedeni novi obrazovni profili za koje postoji interesovanje u lokalnoj zajednici, dok su neki  ugašeni, ako za njih prethodnih godina nije bilo interesa malih maturanata. Međutim i ove godine osmacima je ponuđeno čak preko 9.000  mesta više  nego što ih ima, a ima ih, nažalost, manje nego lane i to za čak 6.600.</w:t>
      </w:r>
    </w:p>
    <w:p w:rsidR="00770157" w:rsidRDefault="00770157" w:rsidP="00D81FA0"/>
    <w:p w:rsidR="00770157" w:rsidRPr="003C2D0E" w:rsidRDefault="003C2D0E" w:rsidP="003C2D0E">
      <w:pPr>
        <w:jc w:val="center"/>
        <w:rPr>
          <w:b/>
          <w:color w:val="0070C0"/>
          <w:sz w:val="28"/>
          <w:szCs w:val="28"/>
        </w:rPr>
      </w:pPr>
      <w:r w:rsidRPr="003C2D0E">
        <w:rPr>
          <w:b/>
          <w:color w:val="0070C0"/>
          <w:sz w:val="28"/>
          <w:szCs w:val="28"/>
        </w:rPr>
        <w:t>Srednjoškolske klupe sve praznije</w:t>
      </w:r>
    </w:p>
    <w:p w:rsidR="003C2D0E" w:rsidRDefault="003C2D0E" w:rsidP="00D81FA0"/>
    <w:p w:rsidR="00D81FA0" w:rsidRPr="00D81FA0" w:rsidRDefault="00D81FA0" w:rsidP="00770157">
      <w:pPr>
        <w:ind w:firstLine="720"/>
        <w:jc w:val="both"/>
      </w:pPr>
      <w:r w:rsidRPr="00D81FA0">
        <w:t>S obzirom na činjenicu da su iz godine u godinu generacije sve manje, u spetembru su srenjoškolske klupe sve praznije. Prema podacima s prošlogodišnjeg upisa takvih klupa najviše je na smerovima za komercijalnog i carinskog tehničara, daktilografa, portira-čuvara, nadzornika parka, tehničara za primernu obradu drveta, rukovaoca šumskom mehanizacijom, rasadničara, proizvođača finalnih proizvoda od drveta, opšteg tehničara, metaloglodača, metalobrusača, metalobušača, kovača-presera, limara, preciznog mehaničara, časovničara, električara energetike i elektromontera. Naime, za upis na ove smerove prošle godine bilo je jako malo, pa za neke čak nimalo interesovanja učenika. Kako su ovo uglavnom trogodišnji smerovi, Ministarstvo prosvete, u saradnji s nemačkim GIZ-om, pokušaće da ih učini atraktivnijim za petnaestogodišnjake i to tako što će nekoliko profila objedinjavati u jedan, povećati procenat prakse i uključiti lokalnu samoupravu i poslodavce. U ovaj program, koji bi trebao da startuje 2015. godine, GIZ će uložiti dva miliona evra.</w:t>
      </w:r>
    </w:p>
    <w:p w:rsidR="00770157" w:rsidRDefault="00770157" w:rsidP="00D81FA0"/>
    <w:p w:rsidR="00770157" w:rsidRPr="00770157" w:rsidRDefault="00770157" w:rsidP="00770157">
      <w:pPr>
        <w:jc w:val="center"/>
        <w:rPr>
          <w:b/>
          <w:color w:val="0070C0"/>
          <w:sz w:val="28"/>
          <w:szCs w:val="28"/>
        </w:rPr>
      </w:pPr>
      <w:r w:rsidRPr="00770157">
        <w:rPr>
          <w:b/>
          <w:color w:val="0070C0"/>
          <w:sz w:val="28"/>
          <w:szCs w:val="28"/>
        </w:rPr>
        <w:t>Više mesta, nego prošle godine, samo u  u gimnazijama,</w:t>
      </w:r>
    </w:p>
    <w:p w:rsidR="00770157" w:rsidRDefault="00770157" w:rsidP="00D81FA0"/>
    <w:p w:rsidR="00770157" w:rsidRDefault="00A269EB" w:rsidP="003C2D0E">
      <w:pPr>
        <w:ind w:firstLine="720"/>
        <w:jc w:val="both"/>
      </w:pPr>
      <w:r>
        <w:rPr>
          <w:noProof/>
        </w:rPr>
        <w:drawing>
          <wp:anchor distT="0" distB="0" distL="114300" distR="114300" simplePos="0" relativeHeight="251666432" behindDoc="0" locked="0" layoutInCell="1" allowOverlap="1">
            <wp:simplePos x="0" y="0"/>
            <wp:positionH relativeFrom="column">
              <wp:posOffset>3718560</wp:posOffset>
            </wp:positionH>
            <wp:positionV relativeFrom="paragraph">
              <wp:posOffset>324485</wp:posOffset>
            </wp:positionV>
            <wp:extent cx="2414905" cy="1386840"/>
            <wp:effectExtent l="19050" t="0" r="4445" b="0"/>
            <wp:wrapSquare wrapText="bothSides"/>
            <wp:docPr id="4" name="irc_mi" descr="http://www.blic.rs/data/images/2011-06-23/152522_maturski-ispit-d-goll-4_f.jpg?ver=1308829381">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lic.rs/data/images/2011-06-23/152522_maturski-ispit-d-goll-4_f.jpg?ver=1308829381">
                      <a:hlinkClick r:id="rId12"/>
                    </pic:cNvPr>
                    <pic:cNvPicPr>
                      <a:picLocks noChangeAspect="1" noChangeArrowheads="1"/>
                    </pic:cNvPicPr>
                  </pic:nvPicPr>
                  <pic:blipFill>
                    <a:blip r:embed="rId13"/>
                    <a:srcRect/>
                    <a:stretch>
                      <a:fillRect/>
                    </a:stretch>
                  </pic:blipFill>
                  <pic:spPr bwMode="auto">
                    <a:xfrm>
                      <a:off x="0" y="0"/>
                      <a:ext cx="2414905" cy="1386840"/>
                    </a:xfrm>
                    <a:prstGeom prst="rect">
                      <a:avLst/>
                    </a:prstGeom>
                    <a:noFill/>
                    <a:ln w="9525">
                      <a:noFill/>
                      <a:miter lim="800000"/>
                      <a:headEnd/>
                      <a:tailEnd/>
                    </a:ln>
                  </pic:spPr>
                </pic:pic>
              </a:graphicData>
            </a:graphic>
          </wp:anchor>
        </w:drawing>
      </w:r>
      <w:r w:rsidR="00D81FA0" w:rsidRPr="00D81FA0">
        <w:t>S druge strane su smerovi za  koje svake godine ima više kandidata nego mesta, pa im se broj onih u ponudi ili povećao ili nije smanjivao. Najviše mesta za narednu školsku godinu, a više  nego prošle godine ima samo u  u gimnazijama, bezmalo 18.000, a od srednjih stručnih škola u području rada ekonomija, pravo i administracija, gde ih je više od 10.000. U svim ostalim područjima rada u srednjim stručnim školama ove godine je nešto manje mesta nego lane. U mašinstvu i obradi metala ih je više od 9.100, a u elektrotehnici preko 8.100. Slede trgovina, ugostiteljstvo i turizam sa više od 7.000 mesta, poljoprivreda, proizvodnja i prerada hrane nude oko 5.800 mesta, zdravstvo i socijalna zaštita par stotina manje, u saobraćaju je bezmalo 4.000 mesta, u području rada hemija, nemetali i grafičarstvo nešto više od 3.100, u geodeziji i građevinarstvu ima više od 2.300 mesta, u kulturi, umetnosti i javnom informisanju je skoro 2.000 mesta, delatnost tekstilstva i kožarstva, ličnih usluga i šumarstva i obrade drveta nude po više od 1.000 mesta, dok u geologiji, rudarstvu i metalurgiji ima nešto preko 400 mesta, a na samom začelju, sa samo 60 mesta, je područje rada hidrometeorologije.</w:t>
      </w:r>
    </w:p>
    <w:p w:rsidR="00D81FA0" w:rsidRPr="00D81FA0" w:rsidRDefault="00D81FA0" w:rsidP="00770157">
      <w:pPr>
        <w:ind w:firstLine="720"/>
        <w:jc w:val="both"/>
      </w:pPr>
      <w:r w:rsidRPr="00D81FA0">
        <w:t>I ove godine biće za upis jako važno dobro popuniti listu sa željama za nastavak školovanja, naravno ne vodeći računa samo o njima, nego  i o broju sakupljenih bodova, jer ako se to usaglasi, velike su šanse i za željeni upis. Prošle godine po prvoj želji na listi upisalo se skoro 61 odsto osmaka, a  bezmalo 87 odsto ih na nekoj od svoje prve tri želje.</w:t>
      </w:r>
    </w:p>
    <w:p w:rsidR="009B24B7" w:rsidRPr="009B24B7" w:rsidRDefault="009B24B7" w:rsidP="009B24B7"/>
    <w:p w:rsidR="009B24B7" w:rsidRPr="009B24B7" w:rsidRDefault="009B24B7" w:rsidP="009B24B7">
      <w:pPr>
        <w:jc w:val="center"/>
        <w:rPr>
          <w:b/>
          <w:color w:val="0070C0"/>
          <w:sz w:val="28"/>
          <w:szCs w:val="28"/>
        </w:rPr>
      </w:pPr>
      <w:r w:rsidRPr="009B24B7">
        <w:rPr>
          <w:b/>
          <w:color w:val="0070C0"/>
          <w:sz w:val="28"/>
          <w:szCs w:val="28"/>
        </w:rPr>
        <w:t>Matura odložena, ali ne i zaustavljena</w:t>
      </w:r>
    </w:p>
    <w:p w:rsidR="00770157" w:rsidRDefault="00770157" w:rsidP="009B24B7"/>
    <w:p w:rsidR="00770157" w:rsidRDefault="009B24B7" w:rsidP="00770157">
      <w:pPr>
        <w:ind w:firstLine="720"/>
        <w:jc w:val="both"/>
      </w:pPr>
      <w:r w:rsidRPr="009B24B7">
        <w:t xml:space="preserve">Matura na kraju srednjeg obrazovanja biće odložena do 2018. godine, potvrdio je Zoran Kostić, pomoćnik ministra prosvete za srednje obrazovanje. Kostić kaže da uvođenje opšte, stručne i umetničke mature nije zaustavljeno, a kao opravdan razlog za odlaganje navodi to što još nisu </w:t>
      </w:r>
      <w:r w:rsidRPr="009B24B7">
        <w:lastRenderedPageBreak/>
        <w:t xml:space="preserve">doneti standardi postignuća u srednjem obrazovanju. Na osnovu tih standarda radiće se novi planovi i programi, kao i testovi koji će se polagati na maturi. </w:t>
      </w:r>
      <w:r w:rsidR="00770157">
        <w:t xml:space="preserve"> Kako je naš sajt </w:t>
      </w:r>
      <w:r w:rsidRPr="009B24B7">
        <w:t>već pisao, predlog izmena Zakona o osnovama sistema obrazovanja i vaspitanja predviđa da program opšte, stručne i umetničke mature bude donet do početka školske 2017/18. godine, dok je prema važećim propisima taj rok do kraja 2013/14. godine.</w:t>
      </w:r>
    </w:p>
    <w:p w:rsidR="009B24B7" w:rsidRDefault="009B24B7" w:rsidP="00770157">
      <w:pPr>
        <w:ind w:firstLine="720"/>
        <w:jc w:val="both"/>
      </w:pPr>
      <w:r w:rsidRPr="009B24B7">
        <w:t>Ukoliko izmene zakona budu usvojene, sadašnji sedmaci koji će za dve godine upisati prvi razred srednje škole (školska 2014/15) učiće po reformisanim programima i oni bi trebalo da budu prva generacija koja će polagati maturu na kraju četvrte godine (u maju ili junu 2018).</w:t>
      </w:r>
      <w:r w:rsidR="00770157">
        <w:t xml:space="preserve"> </w:t>
      </w:r>
      <w:r w:rsidRPr="009B24B7">
        <w:t>- Želimo da izvršimo kompletne pripreme, da deca budu u potpunosti upoznata od prvog do četvrtog razreda koja će pitanja biti na maturi i da sve probamo godini dana pre njenog održavanja. Strategija obrazovanja predviđa da svi koji polože opštu maturu mogu upisati željeni fakultet bez prijemnog ispita. I učenicima koji završe stručnu maturu biće omogućeno da konkurišu za upis na fakultete i to kroz sistem izbornih predmeta - kaže Kostić.</w:t>
      </w:r>
      <w:r w:rsidR="00770157">
        <w:t xml:space="preserve"> </w:t>
      </w:r>
      <w:r w:rsidRPr="009B24B7">
        <w:t xml:space="preserve">On tvrdi da je Ministarstvo prosvete napravilo akcioni plan u kome je utvrđen redosled koraka. Kostić podseća da u međuvremenu treba formirati državnu komisiju, kao i ispitni centar i da još nije precizirano da li će to biti posebna ustanova na regionalnom nivou ili će se testovi pripremati u Zavodu za vrednovanje kvaliteta obrazovanja i vaspitanja. </w:t>
      </w:r>
    </w:p>
    <w:p w:rsidR="00387B69" w:rsidRDefault="00387B69" w:rsidP="00A269EB">
      <w:pPr>
        <w:jc w:val="both"/>
      </w:pPr>
    </w:p>
    <w:p w:rsidR="003C2D0E" w:rsidRDefault="003C2D0E" w:rsidP="003C2D0E">
      <w:pPr>
        <w:jc w:val="center"/>
        <w:rPr>
          <w:b/>
          <w:color w:val="0070C0"/>
          <w:sz w:val="28"/>
          <w:szCs w:val="28"/>
        </w:rPr>
      </w:pPr>
      <w:r>
        <w:rPr>
          <w:b/>
          <w:color w:val="0070C0"/>
          <w:sz w:val="28"/>
          <w:szCs w:val="28"/>
        </w:rPr>
        <w:t>Otvo</w:t>
      </w:r>
      <w:r w:rsidRPr="003C2D0E">
        <w:rPr>
          <w:b/>
          <w:color w:val="0070C0"/>
          <w:sz w:val="28"/>
          <w:szCs w:val="28"/>
        </w:rPr>
        <w:t xml:space="preserve">rena fitnes sala na Fakultetu sporta </w:t>
      </w:r>
    </w:p>
    <w:p w:rsidR="003C2D0E" w:rsidRPr="003C2D0E" w:rsidRDefault="003C2D0E" w:rsidP="003C2D0E">
      <w:pPr>
        <w:jc w:val="center"/>
        <w:rPr>
          <w:b/>
          <w:color w:val="0070C0"/>
          <w:sz w:val="28"/>
          <w:szCs w:val="28"/>
        </w:rPr>
      </w:pPr>
      <w:r w:rsidRPr="003C2D0E">
        <w:rPr>
          <w:b/>
          <w:color w:val="0070C0"/>
          <w:sz w:val="28"/>
          <w:szCs w:val="28"/>
        </w:rPr>
        <w:t>i fizičkog vaspitanja</w:t>
      </w:r>
    </w:p>
    <w:p w:rsidR="003C2D0E" w:rsidRDefault="003C2D0E" w:rsidP="003C2D0E"/>
    <w:p w:rsidR="003C2D0E" w:rsidRDefault="003C2D0E" w:rsidP="003C2D0E">
      <w:pPr>
        <w:ind w:firstLine="720"/>
        <w:jc w:val="both"/>
      </w:pPr>
      <w:r>
        <w:rPr>
          <w:noProof/>
        </w:rPr>
        <w:drawing>
          <wp:anchor distT="0" distB="0" distL="114300" distR="114300" simplePos="0" relativeHeight="251665408" behindDoc="0" locked="0" layoutInCell="1" allowOverlap="1">
            <wp:simplePos x="0" y="0"/>
            <wp:positionH relativeFrom="column">
              <wp:posOffset>4236085</wp:posOffset>
            </wp:positionH>
            <wp:positionV relativeFrom="paragraph">
              <wp:posOffset>410845</wp:posOffset>
            </wp:positionV>
            <wp:extent cx="1895475" cy="1419225"/>
            <wp:effectExtent l="19050" t="0" r="9525" b="0"/>
            <wp:wrapSquare wrapText="bothSides"/>
            <wp:docPr id="6" name="Picture 2" descr="Otvarena fitnes sala u Centru za sport">
              <a:hlinkClick xmlns:a="http://schemas.openxmlformats.org/drawingml/2006/main" r:id="rId14" tooltip="&quot;Otvarena fitnes sala u Centru za spor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tvarena fitnes sala u Centru za sport">
                      <a:hlinkClick r:id="rId14" tooltip="&quot;Otvarena fitnes sala u Centru za sport&quot;"/>
                    </pic:cNvPr>
                    <pic:cNvPicPr>
                      <a:picLocks noChangeAspect="1" noChangeArrowheads="1"/>
                    </pic:cNvPicPr>
                  </pic:nvPicPr>
                  <pic:blipFill>
                    <a:blip r:embed="rId15" r:link="rId16"/>
                    <a:srcRect/>
                    <a:stretch>
                      <a:fillRect/>
                    </a:stretch>
                  </pic:blipFill>
                  <pic:spPr bwMode="auto">
                    <a:xfrm>
                      <a:off x="0" y="0"/>
                      <a:ext cx="1895475" cy="1419225"/>
                    </a:xfrm>
                    <a:prstGeom prst="rect">
                      <a:avLst/>
                    </a:prstGeom>
                    <a:noFill/>
                    <a:ln w="9525">
                      <a:noFill/>
                      <a:miter lim="800000"/>
                      <a:headEnd/>
                      <a:tailEnd/>
                    </a:ln>
                  </pic:spPr>
                </pic:pic>
              </a:graphicData>
            </a:graphic>
          </wp:anchor>
        </w:drawing>
      </w:r>
      <w:r>
        <w:t xml:space="preserve">Pokrajinska sekretarka za sport i omladinu Marinika Čobanu posetila je novoopremljenu fitnes salu na Fakultetu sporta i fizičkog vaspitanja. Novoopremljenu fitnes salu u Centru za sport sa najsavremenijim spravama za vežbanje, finansirao je Sekretarijat za sport i omladinu sa 3.650.000 dinara. "Investicija je otišla u prave ruke. Studenti Fakulteta sporta i fizičkog vaspitanja u ovom prostoru usavršiće svoja znanja koja će sutra prenositi na decu i članove sportskih klubova u kojima će raditi. Aktivno vežbanje, ili rekreativno bavljenje sportom bitno je za održavanje celokupnog zdravlja čoveka, zbog čega smo se usmerili na razvoj školskog sporta, ali i univerzitetskog. Nadam se da će vrata ove teretane biti otvorena i za druge studente Univerziteta u Novom Sadu. Nažalost, fizičko vaspitanje godinama nije deo univerzitetske nastave, te je ovo možda jedan od načina da vratimo rekreaciju među studente, a kasnije nađemo rešenje za ovaj problem", rekla je pokrajinska sekretarka za sport i omladinu. </w:t>
      </w:r>
    </w:p>
    <w:p w:rsidR="00770157" w:rsidRDefault="00770157" w:rsidP="003C2D0E"/>
    <w:p w:rsidR="009B24B7" w:rsidRPr="00770157" w:rsidRDefault="009B24B7" w:rsidP="00770157">
      <w:pPr>
        <w:jc w:val="center"/>
        <w:rPr>
          <w:b/>
          <w:color w:val="0070C0"/>
          <w:sz w:val="28"/>
          <w:szCs w:val="28"/>
        </w:rPr>
      </w:pPr>
      <w:r w:rsidRPr="00770157">
        <w:rPr>
          <w:b/>
          <w:color w:val="0070C0"/>
          <w:sz w:val="28"/>
          <w:szCs w:val="28"/>
        </w:rPr>
        <w:t>Predlog</w:t>
      </w:r>
      <w:r w:rsidR="00770157" w:rsidRPr="00770157">
        <w:rPr>
          <w:b/>
          <w:color w:val="0070C0"/>
          <w:sz w:val="28"/>
          <w:szCs w:val="28"/>
        </w:rPr>
        <w:t xml:space="preserve"> za opštu stručnu i umetničku maturu</w:t>
      </w:r>
    </w:p>
    <w:p w:rsidR="00770157" w:rsidRDefault="00770157" w:rsidP="009B24B7"/>
    <w:p w:rsidR="009B24B7" w:rsidRPr="009B24B7" w:rsidRDefault="009B24B7" w:rsidP="00770157">
      <w:pPr>
        <w:ind w:firstLine="720"/>
        <w:jc w:val="both"/>
      </w:pPr>
      <w:r w:rsidRPr="009B24B7">
        <w:t>Prema predloženom konceptu, opšta stručna i umetnička matura imale bi obavezni i opcioni deo. Gimnazijalci bi na opštoj maturi polagali četiri ispita - srpski, matematika, prvi strani jezik i jedan izborni predmet. Umetnička matura takođe bi imala četiri obavezna dela - umetnički teorijski i praktični deo, srpski i strani jezik, dok bi stručna matura imala stručni teorijski i praktični deo, srpski jezik i jedan izborni predmet. Svi maturanti bi mogli da polažu i dodatne predmete, ukoliko žele da prošire mogućnost konkurisanja na veći broj fakulteta. Svaka visokoškolska ustanova imala bi pravo da propiše koje testove sa opšte mature će uzimati kao zamenu za prijemni ispit, koliko će oni nositi bodova i da li će kandidati biti obavezni da polažu dodatni ispit za proveru posebnih sklonosti i sposobnosti.</w:t>
      </w:r>
    </w:p>
    <w:p w:rsidR="00770157" w:rsidRPr="009B24B7" w:rsidRDefault="00770157" w:rsidP="00770157">
      <w:pPr>
        <w:ind w:firstLine="720"/>
        <w:jc w:val="both"/>
      </w:pPr>
      <w:r w:rsidRPr="009B24B7">
        <w:t xml:space="preserve">Zoran Kostić, pomoćnik ministra prosvete za srednje obrazovanje nije želeo da komentariše koncept mature koji je nedavno predstavljen Nacionalnom prosvetnom savetu i to na inicijativu članova tog tela, napominjući da tek treba da usledi javna rasprava o pomenutom dokumentu. Podsetimo, koncept je urađen u okviru projekta „Osiguranje kvaliteta nacionalnih ispita“, koji finansira EU. Na pitanje Danasa zašto se o tom predlogu dosad nije govorilo, iako je Ministarstvu </w:t>
      </w:r>
      <w:r w:rsidRPr="009B24B7">
        <w:lastRenderedPageBreak/>
        <w:t>predat još u oktobru prošle godine i kada će početi javna rasprava, pomoćnik ministra je odgovorio da „ne želi da licitira o datumu“.</w:t>
      </w:r>
    </w:p>
    <w:p w:rsidR="009B24B7" w:rsidRPr="009B24B7" w:rsidRDefault="009B24B7" w:rsidP="009B24B7"/>
    <w:p w:rsidR="009B24B7" w:rsidRPr="00770157" w:rsidRDefault="00770157" w:rsidP="009B24B7">
      <w:pPr>
        <w:jc w:val="center"/>
        <w:rPr>
          <w:b/>
          <w:color w:val="0070C0"/>
          <w:sz w:val="28"/>
          <w:szCs w:val="28"/>
        </w:rPr>
      </w:pPr>
      <w:r w:rsidRPr="00770157">
        <w:rPr>
          <w:b/>
          <w:color w:val="0070C0"/>
          <w:sz w:val="28"/>
          <w:szCs w:val="28"/>
        </w:rPr>
        <w:t>Bodovima</w:t>
      </w:r>
      <w:r w:rsidR="009B24B7" w:rsidRPr="00770157">
        <w:rPr>
          <w:b/>
          <w:color w:val="0070C0"/>
          <w:sz w:val="28"/>
          <w:szCs w:val="28"/>
        </w:rPr>
        <w:t xml:space="preserve"> do željenog smera</w:t>
      </w:r>
    </w:p>
    <w:p w:rsidR="00770157" w:rsidRDefault="00770157" w:rsidP="009B24B7"/>
    <w:p w:rsidR="00770157" w:rsidRDefault="00F7260E" w:rsidP="00770157">
      <w:pPr>
        <w:ind w:firstLine="720"/>
        <w:jc w:val="both"/>
      </w:pPr>
      <w:r>
        <w:rPr>
          <w:noProof/>
        </w:rPr>
        <w:drawing>
          <wp:anchor distT="0" distB="0" distL="114300" distR="114300" simplePos="0" relativeHeight="251669504" behindDoc="0" locked="0" layoutInCell="1" allowOverlap="1">
            <wp:simplePos x="0" y="0"/>
            <wp:positionH relativeFrom="column">
              <wp:posOffset>4461510</wp:posOffset>
            </wp:positionH>
            <wp:positionV relativeFrom="paragraph">
              <wp:posOffset>260350</wp:posOffset>
            </wp:positionV>
            <wp:extent cx="1656715" cy="2543175"/>
            <wp:effectExtent l="19050" t="0" r="635" b="0"/>
            <wp:wrapSquare wrapText="bothSides"/>
            <wp:docPr id="9" name="irc_mi" descr="http://www.pdis.org.rs/pdis/images/stories/slike/Upis2013/Upis2013_Konkurs_Naslovna_130426.p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dis.org.rs/pdis/images/stories/slike/Upis2013/Upis2013_Konkurs_Naslovna_130426.png">
                      <a:hlinkClick r:id="rId17"/>
                    </pic:cNvPr>
                    <pic:cNvPicPr>
                      <a:picLocks noChangeAspect="1" noChangeArrowheads="1"/>
                    </pic:cNvPicPr>
                  </pic:nvPicPr>
                  <pic:blipFill>
                    <a:blip r:embed="rId18" cstate="print"/>
                    <a:srcRect/>
                    <a:stretch>
                      <a:fillRect/>
                    </a:stretch>
                  </pic:blipFill>
                  <pic:spPr bwMode="auto">
                    <a:xfrm>
                      <a:off x="0" y="0"/>
                      <a:ext cx="1656715" cy="2543175"/>
                    </a:xfrm>
                    <a:prstGeom prst="rect">
                      <a:avLst/>
                    </a:prstGeom>
                    <a:noFill/>
                    <a:ln w="9525">
                      <a:noFill/>
                      <a:miter lim="800000"/>
                      <a:headEnd/>
                      <a:tailEnd/>
                    </a:ln>
                  </pic:spPr>
                </pic:pic>
              </a:graphicData>
            </a:graphic>
          </wp:anchor>
        </w:drawing>
      </w:r>
      <w:r w:rsidR="009B24B7" w:rsidRPr="009B24B7">
        <w:t xml:space="preserve">I ovogodišnjim osmacima kraj osnovnog školovanja obeležiće završni ispit, na koji će i ovaj put, bez obzira na to da li će nastaviti školovanje ili ne, morati da izađu. Onima koji ne planiraju dalje školovanje taj ispit biće dokaz da su završili osnovnu školu, </w:t>
      </w:r>
      <w:r w:rsidR="00770157">
        <w:t xml:space="preserve"> </w:t>
      </w:r>
      <w:r w:rsidR="009B24B7" w:rsidRPr="009B24B7">
        <w:t xml:space="preserve">a onima koji žele u srednju,  bodovi osvojeni na „maloj maturi“ dodaće se onima već osvojenim u šestom, sedmom i </w:t>
      </w:r>
      <w:r w:rsidRPr="009B24B7">
        <w:t xml:space="preserve"> </w:t>
      </w:r>
      <w:r w:rsidR="009B24B7" w:rsidRPr="009B24B7">
        <w:t>osmom razredu te, ako imaju, bodovima s takmičenja u ovoj školskoj godini, a onda će im taj zbir omeđiti i šanse za željeni srednjoškolski smer. Kandidatima za škole za talente na te bodove dodaće se i oni s prijemnog ispita, čije polaganje je ulaznica za te škole. Prvu grupu bodova, one koji se dobijaju na osnovu uspeha u osnovnoj školi, čini zbir prosečnih ocena u šestom, sedmom i osmom razredu, pomnožen sa četiri, tako da po tom osnovu osmaci mogu sakupiti maksimalno 60 bodova.</w:t>
      </w:r>
    </w:p>
    <w:p w:rsidR="00770157" w:rsidRDefault="009B24B7" w:rsidP="00770157">
      <w:pPr>
        <w:ind w:firstLine="720"/>
        <w:jc w:val="both"/>
      </w:pPr>
      <w:r w:rsidRPr="009B24B7">
        <w:t>Drugu grupu bodova tom zbiru dodaće samo oni koji su u ovoj školskoj godini osvojili neko od prva tri pojedinačna mesta na takmičenjima iz nastavnih predmeta. Na međunarodnim takmičenjima za osvojeno prvo mesto dobija se 20 bodova, za drugo 18, a za treće 14 bodova. Na republičkim takmičenjima osvojeno prvo mesto donosi osam, drugo šest, a treće četiri boda.</w:t>
      </w:r>
      <w:r w:rsidRPr="009B24B7">
        <w:br/>
        <w:t>Na završnom ispitu svaki test nosi maksimalno 20 bodova, tako da ih je ovde moguće „zaraditi“ još 40.</w:t>
      </w:r>
    </w:p>
    <w:p w:rsidR="00770157" w:rsidRDefault="009B24B7" w:rsidP="00770157">
      <w:pPr>
        <w:ind w:firstLine="720"/>
        <w:jc w:val="both"/>
      </w:pPr>
      <w:r w:rsidRPr="009B24B7">
        <w:t>Osmaci koji žele u filološke i matematičke gimnazije na prijemnom ispitu moći će da osvoje još 240 bodova, a da bi ispit položili, potrebna im je bar polovina tih bodova na testu iz matematike, ako je u pitanju matematička gimnazija, i po 60 bodova na svakom od testova</w:t>
      </w:r>
      <w:r w:rsidR="00770157">
        <w:t xml:space="preserve"> za upis u filološke gimnazije.</w:t>
      </w:r>
    </w:p>
    <w:p w:rsidR="00770157" w:rsidRDefault="009B24B7" w:rsidP="00770157">
      <w:pPr>
        <w:ind w:firstLine="720"/>
        <w:jc w:val="both"/>
      </w:pPr>
      <w:r w:rsidRPr="009B24B7">
        <w:t>Na prijemnom ispitu u dizajnerskim školama na svakom od tri dela ispita moguće je osvojiti po 160 bodova, a neophodno je bar po 40, tako da je maksimalan broj bodova ovde 480, a minimalan za rangiranje 120.</w:t>
      </w:r>
    </w:p>
    <w:p w:rsidR="009B24B7" w:rsidRDefault="009B24B7" w:rsidP="00770157">
      <w:pPr>
        <w:ind w:firstLine="720"/>
        <w:jc w:val="both"/>
      </w:pPr>
      <w:r w:rsidRPr="009B24B7">
        <w:t>Za upis u srednju muzičku i srednju baletsku školu učenicima koji su završili osnovnu muzičku ili osnovnu baletsku školu na bodove po osnovu uspeha iz osnovne škole – a oni se dobijaju tako što se uspeh iz šestog, sedmog i osmog razreda množi s dva, te je maksimalno moguće sakupiti 30 bodova – dodaju se i bodovi iz osnovne muzičke ili baletske, i to, ukoliko je ona šestogodišnja ili četvorogodišnja, uspeh iz poslednja tri razreda množi se s dva, a ukoliko je dvogodišnja, uspeh iz drugog razre</w:t>
      </w:r>
      <w:r w:rsidR="00770157">
        <w:t>da množi se sa šest…</w:t>
      </w:r>
    </w:p>
    <w:p w:rsidR="00A269EB" w:rsidRDefault="00A269EB" w:rsidP="00A269EB">
      <w:pPr>
        <w:jc w:val="both"/>
      </w:pPr>
    </w:p>
    <w:p w:rsidR="00A269EB" w:rsidRPr="00387B69" w:rsidRDefault="00A269EB" w:rsidP="00A269EB">
      <w:pPr>
        <w:jc w:val="center"/>
        <w:rPr>
          <w:b/>
          <w:color w:val="0070C0"/>
          <w:sz w:val="28"/>
          <w:szCs w:val="28"/>
        </w:rPr>
      </w:pPr>
      <w:r w:rsidRPr="00387B69">
        <w:rPr>
          <w:b/>
          <w:color w:val="0070C0"/>
          <w:sz w:val="28"/>
          <w:szCs w:val="28"/>
        </w:rPr>
        <w:t>Nagrađeni za sve nastupe!</w:t>
      </w:r>
    </w:p>
    <w:p w:rsidR="00A269EB" w:rsidRDefault="00A269EB" w:rsidP="00A269EB"/>
    <w:p w:rsidR="00A269EB" w:rsidRPr="00387B69" w:rsidRDefault="00A269EB" w:rsidP="00A269EB">
      <w:pPr>
        <w:ind w:firstLine="720"/>
        <w:jc w:val="both"/>
      </w:pPr>
      <w:r w:rsidRPr="00387B69">
        <w:t>Na prošle nedelje završenom Međunarodnom takmičenju horova u Bad Išlu u Austriji, na kojem su se takmičila 22 hora iz 10 evropskih zemalja, Srbiju su predstavljala tri hora iz Vojvodine.</w:t>
      </w:r>
    </w:p>
    <w:p w:rsidR="00A269EB" w:rsidRDefault="00A269EB" w:rsidP="00A269EB">
      <w:pPr>
        <w:jc w:val="both"/>
      </w:pPr>
      <w:r w:rsidRPr="00387B69">
        <w:t>O prestižnosti ovog festivala govori činjenica da će od sledeće godine takmičenje biti organizovano u saradnji sa najvećom svetskom horskom organizacijom – INTERKULTUR, a o kvalitetu naših horova priznanja sa kojima su se vratili. Hor gimnazije “Jovan Jovanović Zmaj” iz Novog Sada u kategoriji mešovitih omladinskih horova osvojio je zlatnu plaketu, a njegov dirigent Jovan Travica proglašen je za najuspešnijeg dirigenta, mada je na čelu Hora tek dve godine..</w:t>
      </w:r>
      <w:r>
        <w:t xml:space="preserve"> </w:t>
      </w:r>
      <w:r w:rsidRPr="00387B69">
        <w:t xml:space="preserve">- Svake godine hor putuje na neko međunarodno takmičenje i vraća se sa zapaženim rezultatima i nagradama, ali ova nagrada izuzetno nam je značajna jer je ove godine u Horu jako malo maturanata, pa je velika obaveza i odgovornost bila na pevačima iz druge i treće godine - kaže Jovan Travica. - U horu peva 75 đaka i bilo je prosto fascinantno sa koliko energije i želje za pevanjem su izašli na scenu, mada </w:t>
      </w:r>
      <w:r w:rsidRPr="00387B69">
        <w:lastRenderedPageBreak/>
        <w:t xml:space="preserve">im je ovo tek fakultativna aktivnost u školi, što je prepoznao i žiri, te nam je dodelio najviše bodova. Pored hora koji je putovao na takmičenje u školi imamo i hor prve godine koji ima 35 pevača koje pripremamao da sledeće godine zapevaju na nekom od međunarodnih festivala. </w:t>
      </w:r>
    </w:p>
    <w:p w:rsidR="00A269EB" w:rsidRDefault="00A269EB" w:rsidP="00A269EB">
      <w:pPr>
        <w:ind w:firstLine="720"/>
        <w:jc w:val="both"/>
      </w:pPr>
      <w:r w:rsidRPr="00387B69">
        <w:t>Hor Muzičke škole “Josif Marinković” iz Zrenjanina pod rukovodstvom Zorice Kozlovački, broji 66 pevača i u Austriji je u kategorijama ženskih omladinskih horova sa solistkinjom na harfi Lilom Kovač i vokalnim solistkinjama Tanjom Đurđević i Katarinom Nikolić i mešovitih omladinskih horova osvojio zlatne diplome, dok se etno grupa u kojoj su vokalni solisti Doris Besu, Katarina Nikolić, Igor Mijatović i Marko Mojin, vratila sa srebrnom diplomom.</w:t>
      </w:r>
      <w:r>
        <w:t xml:space="preserve"> </w:t>
      </w:r>
      <w:r w:rsidRPr="00387B69">
        <w:t>- Naši nastupi su vrlo zahtevni jer osim pevanja u izvođenju pojedinih kompozicija imamo i dosta pokreta, što traži punu koncentraciju svakog pojedinca, a oni su zaista sve to sjajno izveli mada smo u sve tri kategorije pevali istog dana - kaže Zorica Kozlovački. - U Austriji smo se divno družili i puni smo lepih utisaka. Posetili smo i rodnu kuću Mozarta u Salzburgu i videli kuću u kojoj je živeo Hajdn u Beču.</w:t>
      </w:r>
    </w:p>
    <w:p w:rsidR="00A269EB" w:rsidRDefault="00A269EB" w:rsidP="00A269EB">
      <w:pPr>
        <w:ind w:firstLine="720"/>
        <w:jc w:val="both"/>
      </w:pPr>
      <w:r w:rsidRPr="00387B69">
        <w:t>Hor Gimnazijskog pevačkog društva ”1838”, pod rukovodstvom Jasmine Nešković u kategoriji duhovne muzike osvojio je srebrno odličje i time nastavio sa nizanjem međunarodnih priznanja.</w:t>
      </w:r>
      <w:r>
        <w:t xml:space="preserve"> </w:t>
      </w:r>
      <w:r w:rsidRPr="00387B69">
        <w:t xml:space="preserve">- Gimnazijsko Pevačko Društvo “1838” je reosnovano 2007. godine kao nastavljač bogate tradicije horskog pevanja u najstarijoj novosadskoj gimnaziji, danas Gimnaziji “Jovan Jovanović Zmaj” - kaže Jasmina Nešković. - Godina 1838. simbolično označava prvo nastupanje hora van bogosluženja. Osnovni ciljevi društva su okupljanje bivših učenika gimnazije, čuvanje i negovanje svetovne i duhovne horske umetnosti. Hor je mešoviti i broji 40 članova različitih profesija, ali sve njih povezuje ljubav prema muzici, druženju i putovanjima, što dokazuju i brojne nagrade i priznanja osvojeni u zemlji i inostranstvu. </w:t>
      </w:r>
    </w:p>
    <w:p w:rsidR="00E72A00" w:rsidRPr="00E72A00" w:rsidRDefault="00E72A00" w:rsidP="00E72A00"/>
    <w:p w:rsidR="00E72A00" w:rsidRPr="00E72A00" w:rsidRDefault="00E72A00" w:rsidP="00E72A00">
      <w:pPr>
        <w:jc w:val="center"/>
        <w:rPr>
          <w:b/>
          <w:color w:val="0070C0"/>
          <w:sz w:val="28"/>
          <w:szCs w:val="28"/>
        </w:rPr>
      </w:pPr>
      <w:r w:rsidRPr="00E72A00">
        <w:rPr>
          <w:b/>
          <w:color w:val="0070C0"/>
          <w:sz w:val="28"/>
          <w:szCs w:val="28"/>
        </w:rPr>
        <w:t>"Gugl" u čast Mihaila Petrovića Alasa</w:t>
      </w:r>
    </w:p>
    <w:p w:rsidR="00E72A00" w:rsidRPr="00E72A00" w:rsidRDefault="00E72A00" w:rsidP="00E72A00"/>
    <w:p w:rsidR="00E72A00" w:rsidRPr="00E72A00" w:rsidRDefault="00A269EB" w:rsidP="00A269EB">
      <w:pPr>
        <w:ind w:firstLine="720"/>
        <w:jc w:val="both"/>
      </w:pPr>
      <w:r>
        <w:rPr>
          <w:noProof/>
        </w:rPr>
        <w:drawing>
          <wp:anchor distT="0" distB="0" distL="114300" distR="114300" simplePos="0" relativeHeight="251667456" behindDoc="0" locked="0" layoutInCell="1" allowOverlap="1">
            <wp:simplePos x="0" y="0"/>
            <wp:positionH relativeFrom="column">
              <wp:posOffset>3413760</wp:posOffset>
            </wp:positionH>
            <wp:positionV relativeFrom="paragraph">
              <wp:posOffset>311785</wp:posOffset>
            </wp:positionV>
            <wp:extent cx="2733675" cy="1104900"/>
            <wp:effectExtent l="19050" t="0" r="9525" b="0"/>
            <wp:wrapSquare wrapText="bothSides"/>
            <wp:docPr id="7" name="hplogo" descr="145. рођендан Михаила Петровића Аласа">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plogo" descr="145. рођендан Михаила Петровића Аласа">
                      <a:hlinkClick r:id="rId19"/>
                    </pic:cNvPr>
                    <pic:cNvPicPr>
                      <a:picLocks noChangeAspect="1" noChangeArrowheads="1"/>
                    </pic:cNvPicPr>
                  </pic:nvPicPr>
                  <pic:blipFill>
                    <a:blip r:embed="rId20"/>
                    <a:srcRect/>
                    <a:stretch>
                      <a:fillRect/>
                    </a:stretch>
                  </pic:blipFill>
                  <pic:spPr bwMode="auto">
                    <a:xfrm>
                      <a:off x="0" y="0"/>
                      <a:ext cx="2733675" cy="1104900"/>
                    </a:xfrm>
                    <a:prstGeom prst="rect">
                      <a:avLst/>
                    </a:prstGeom>
                    <a:noFill/>
                    <a:ln w="9525">
                      <a:noFill/>
                      <a:miter lim="800000"/>
                      <a:headEnd/>
                      <a:tailEnd/>
                    </a:ln>
                  </pic:spPr>
                </pic:pic>
              </a:graphicData>
            </a:graphic>
          </wp:anchor>
        </w:drawing>
      </w:r>
      <w:r w:rsidR="00E72A00">
        <w:t>Pretraživač "gugl" juče</w:t>
      </w:r>
      <w:r w:rsidR="00E72A00" w:rsidRPr="00E72A00">
        <w:t xml:space="preserve"> je početnu stranu posvetio Mihailu Petroviću Alasu, srpskom matematičaru, akademiku i, po opredelenju, alasu.</w:t>
      </w:r>
      <w:r w:rsidR="00E72A00">
        <w:t xml:space="preserve"> </w:t>
      </w:r>
      <w:r w:rsidR="00E72A00" w:rsidRPr="00E72A00">
        <w:t>Mihailo Petrović Alas je rođen 6. maja 1868. godine u Beogradu. Završio je Prvu beogradsku u generaciji sa Miloradom Mitrovićem, Jašom Prodanovićem, Jovanom Cvijićem, Pavlom Popovićem i drugim velikanima.</w:t>
      </w:r>
      <w:r>
        <w:t xml:space="preserve"> </w:t>
      </w:r>
      <w:r w:rsidR="00E72A00" w:rsidRPr="00E72A00">
        <w:t>Završio je Prirodno-matematički odsek Filozofskog fakulteta u Beogradu, a školovanje je nastavio u Parizu, gde je bio najbolji student. Doktorirao je u oblasti diferencijalnih jednačina.</w:t>
      </w:r>
      <w:r>
        <w:t xml:space="preserve"> </w:t>
      </w:r>
      <w:r w:rsidR="00E72A00" w:rsidRPr="00E72A00">
        <w:t>Godine 1894. godine postao je profesor za matematičku grupu predmeta na Velikoj školi u Beogradu. Konstruisao je hidrointegrator i sa njime osvojio zlatnu medalju na Svetskoj izložbi u Parizu 1900. godine.</w:t>
      </w:r>
      <w:r>
        <w:t xml:space="preserve"> </w:t>
      </w:r>
      <w:r w:rsidR="00E72A00" w:rsidRPr="00E72A00">
        <w:t xml:space="preserve">Objavio je veliki broj pronalazaka, naučnih radova, udžbenika i putopisa sa svojih pomorskih putovanja. </w:t>
      </w:r>
      <w:r w:rsidR="00E72A00" w:rsidRPr="00E72A00">
        <w:br/>
        <w:t>Bio je učesnik Balkanskih ratova i Prvog svetskog rata kao oficir, i posle rata je bio rezervni oficir.</w:t>
      </w:r>
    </w:p>
    <w:p w:rsidR="00E72A00" w:rsidRPr="00E72A00" w:rsidRDefault="00E72A00" w:rsidP="00A269EB">
      <w:pPr>
        <w:jc w:val="both"/>
      </w:pPr>
      <w:r w:rsidRPr="00E72A00">
        <w:t>Umro je 8. juna 1943. u svom domu na Kosančićevom vencu u Beogradu.</w:t>
      </w:r>
    </w:p>
    <w:p w:rsidR="00F97B1F" w:rsidRDefault="00F97B1F" w:rsidP="00F97B1F">
      <w:pPr>
        <w:jc w:val="both"/>
      </w:pPr>
    </w:p>
    <w:p w:rsidR="00F97B1F" w:rsidRPr="00F97B1F" w:rsidRDefault="00F97B1F" w:rsidP="00F97B1F">
      <w:pPr>
        <w:jc w:val="center"/>
        <w:rPr>
          <w:b/>
          <w:color w:val="0070C0"/>
          <w:sz w:val="28"/>
          <w:szCs w:val="28"/>
        </w:rPr>
      </w:pPr>
      <w:r w:rsidRPr="00F97B1F">
        <w:rPr>
          <w:b/>
          <w:color w:val="0070C0"/>
          <w:sz w:val="28"/>
          <w:szCs w:val="28"/>
        </w:rPr>
        <w:t>N</w:t>
      </w:r>
      <w:r w:rsidR="00B05FE7">
        <w:rPr>
          <w:b/>
          <w:color w:val="0070C0"/>
          <w:sz w:val="28"/>
          <w:szCs w:val="28"/>
        </w:rPr>
        <w:t>ajpoznatiji Lala u društvu najpoznatijeg Ličanina</w:t>
      </w:r>
    </w:p>
    <w:p w:rsidR="00F97B1F" w:rsidRDefault="00F97B1F" w:rsidP="00F97B1F"/>
    <w:p w:rsidR="00F97B1F" w:rsidRDefault="00F97B1F" w:rsidP="00F97B1F">
      <w:pPr>
        <w:ind w:firstLine="720"/>
        <w:jc w:val="both"/>
      </w:pPr>
      <w:r>
        <w:t>Mihajlo</w:t>
      </w:r>
      <w:r w:rsidRPr="00F97B1F">
        <w:t xml:space="preserve"> </w:t>
      </w:r>
      <w:r>
        <w:t>Pupin</w:t>
      </w:r>
      <w:r w:rsidRPr="00F97B1F">
        <w:t xml:space="preserve"> </w:t>
      </w:r>
      <w:r>
        <w:t>uskoro</w:t>
      </w:r>
      <w:r w:rsidRPr="00F97B1F">
        <w:t xml:space="preserve"> </w:t>
      </w:r>
      <w:r>
        <w:t>će</w:t>
      </w:r>
      <w:r w:rsidRPr="00F97B1F">
        <w:t xml:space="preserve"> </w:t>
      </w:r>
      <w:r>
        <w:t>zauzeti</w:t>
      </w:r>
      <w:r w:rsidRPr="00F97B1F">
        <w:t xml:space="preserve"> </w:t>
      </w:r>
      <w:r>
        <w:t>svoje</w:t>
      </w:r>
      <w:r w:rsidRPr="00F97B1F">
        <w:t xml:space="preserve"> </w:t>
      </w:r>
      <w:r>
        <w:t>mesto</w:t>
      </w:r>
      <w:r w:rsidRPr="00F97B1F">
        <w:t xml:space="preserve"> - </w:t>
      </w:r>
      <w:r>
        <w:t>uz</w:t>
      </w:r>
      <w:r w:rsidRPr="00F97B1F">
        <w:t xml:space="preserve"> </w:t>
      </w:r>
      <w:r>
        <w:t>bok</w:t>
      </w:r>
      <w:r w:rsidRPr="00F97B1F">
        <w:t xml:space="preserve"> </w:t>
      </w:r>
      <w:r>
        <w:t>Nikoli</w:t>
      </w:r>
      <w:r w:rsidRPr="00F97B1F">
        <w:t xml:space="preserve"> </w:t>
      </w:r>
      <w:r>
        <w:t>Tesli</w:t>
      </w:r>
      <w:r w:rsidRPr="00F97B1F">
        <w:t xml:space="preserve">. </w:t>
      </w:r>
      <w:r>
        <w:t>Spomenik</w:t>
      </w:r>
      <w:r w:rsidRPr="00F97B1F">
        <w:t xml:space="preserve"> </w:t>
      </w:r>
      <w:r>
        <w:t>jednom</w:t>
      </w:r>
      <w:r w:rsidRPr="00F97B1F">
        <w:t xml:space="preserve"> </w:t>
      </w:r>
      <w:r>
        <w:t>od</w:t>
      </w:r>
      <w:r w:rsidRPr="00F97B1F">
        <w:t xml:space="preserve"> </w:t>
      </w:r>
      <w:r>
        <w:t>najpoznatijih</w:t>
      </w:r>
      <w:r w:rsidRPr="00F97B1F">
        <w:t xml:space="preserve"> </w:t>
      </w:r>
      <w:r>
        <w:t>srpskih</w:t>
      </w:r>
      <w:r w:rsidRPr="00F97B1F">
        <w:t xml:space="preserve"> </w:t>
      </w:r>
      <w:r>
        <w:t>naučnika</w:t>
      </w:r>
      <w:r w:rsidRPr="00F97B1F">
        <w:t xml:space="preserve"> </w:t>
      </w:r>
      <w:r>
        <w:t>u</w:t>
      </w:r>
      <w:r w:rsidRPr="00F97B1F">
        <w:t xml:space="preserve"> </w:t>
      </w:r>
      <w:r>
        <w:t>svetu</w:t>
      </w:r>
      <w:r w:rsidRPr="00F97B1F">
        <w:t xml:space="preserve"> </w:t>
      </w:r>
      <w:r>
        <w:t>biće</w:t>
      </w:r>
      <w:r w:rsidRPr="00F97B1F">
        <w:t xml:space="preserve"> </w:t>
      </w:r>
      <w:r>
        <w:t>podignut</w:t>
      </w:r>
      <w:r w:rsidRPr="00F97B1F">
        <w:t xml:space="preserve"> </w:t>
      </w:r>
      <w:r>
        <w:t>na</w:t>
      </w:r>
      <w:r w:rsidRPr="00F97B1F">
        <w:t xml:space="preserve"> </w:t>
      </w:r>
      <w:r>
        <w:t>platou</w:t>
      </w:r>
      <w:r w:rsidRPr="00F97B1F">
        <w:t xml:space="preserve"> </w:t>
      </w:r>
      <w:r>
        <w:t>ispred</w:t>
      </w:r>
      <w:r w:rsidRPr="00F97B1F">
        <w:t xml:space="preserve"> </w:t>
      </w:r>
      <w:r>
        <w:t>beogradskog Elektrotehničkog</w:t>
      </w:r>
      <w:r w:rsidRPr="00F97B1F">
        <w:t xml:space="preserve"> </w:t>
      </w:r>
      <w:r>
        <w:t>fakulteta</w:t>
      </w:r>
      <w:r w:rsidRPr="00F97B1F">
        <w:t xml:space="preserve"> </w:t>
      </w:r>
      <w:r>
        <w:t>preko</w:t>
      </w:r>
      <w:r w:rsidRPr="00F97B1F">
        <w:t xml:space="preserve"> </w:t>
      </w:r>
      <w:r>
        <w:t>puta</w:t>
      </w:r>
      <w:r w:rsidRPr="00F97B1F">
        <w:t xml:space="preserve"> </w:t>
      </w:r>
      <w:r>
        <w:t>spomenika</w:t>
      </w:r>
      <w:r w:rsidRPr="00F97B1F">
        <w:t xml:space="preserve"> </w:t>
      </w:r>
      <w:r>
        <w:t>genijalnom</w:t>
      </w:r>
      <w:r w:rsidRPr="00F97B1F">
        <w:t xml:space="preserve"> </w:t>
      </w:r>
      <w:r>
        <w:t>Ličaninu</w:t>
      </w:r>
      <w:r w:rsidRPr="00F97B1F">
        <w:t>.</w:t>
      </w:r>
      <w:r>
        <w:t xml:space="preserve"> Podizanje</w:t>
      </w:r>
      <w:r w:rsidRPr="00755EDB">
        <w:t xml:space="preserve"> </w:t>
      </w:r>
      <w:r>
        <w:t>spomenika</w:t>
      </w:r>
      <w:r w:rsidRPr="00755EDB">
        <w:t xml:space="preserve"> </w:t>
      </w:r>
      <w:r>
        <w:t>je</w:t>
      </w:r>
      <w:r w:rsidRPr="00755EDB">
        <w:t xml:space="preserve"> </w:t>
      </w:r>
      <w:r>
        <w:t>jedna</w:t>
      </w:r>
      <w:r w:rsidRPr="00755EDB">
        <w:t xml:space="preserve"> </w:t>
      </w:r>
      <w:r>
        <w:t>od</w:t>
      </w:r>
      <w:r w:rsidRPr="00755EDB">
        <w:t xml:space="preserve"> </w:t>
      </w:r>
      <w:r>
        <w:t>važnih</w:t>
      </w:r>
      <w:r w:rsidRPr="00755EDB">
        <w:t xml:space="preserve"> </w:t>
      </w:r>
      <w:r>
        <w:t>tačaka</w:t>
      </w:r>
      <w:r w:rsidRPr="00755EDB">
        <w:t xml:space="preserve"> </w:t>
      </w:r>
      <w:r>
        <w:t>i</w:t>
      </w:r>
      <w:r w:rsidRPr="00755EDB">
        <w:t xml:space="preserve"> </w:t>
      </w:r>
      <w:r>
        <w:t>zato</w:t>
      </w:r>
      <w:r w:rsidRPr="00755EDB">
        <w:t xml:space="preserve"> </w:t>
      </w:r>
      <w:r>
        <w:t>smo</w:t>
      </w:r>
      <w:r w:rsidRPr="00755EDB">
        <w:t xml:space="preserve"> </w:t>
      </w:r>
      <w:r>
        <w:t>uložili</w:t>
      </w:r>
      <w:r w:rsidRPr="00755EDB">
        <w:t xml:space="preserve"> </w:t>
      </w:r>
      <w:r>
        <w:t>mnogo</w:t>
      </w:r>
      <w:r w:rsidRPr="00755EDB">
        <w:t xml:space="preserve"> </w:t>
      </w:r>
      <w:r>
        <w:t>napora</w:t>
      </w:r>
      <w:r w:rsidRPr="00755EDB">
        <w:t xml:space="preserve"> </w:t>
      </w:r>
      <w:r>
        <w:t>da</w:t>
      </w:r>
      <w:r w:rsidRPr="00755EDB">
        <w:t xml:space="preserve"> </w:t>
      </w:r>
      <w:r>
        <w:t>se</w:t>
      </w:r>
      <w:r w:rsidRPr="00755EDB">
        <w:t xml:space="preserve"> </w:t>
      </w:r>
      <w:r>
        <w:t>to</w:t>
      </w:r>
      <w:r w:rsidRPr="00755EDB">
        <w:t xml:space="preserve"> </w:t>
      </w:r>
      <w:r>
        <w:t>uradi</w:t>
      </w:r>
      <w:r w:rsidRPr="00755EDB">
        <w:t xml:space="preserve"> </w:t>
      </w:r>
      <w:r>
        <w:t>na</w:t>
      </w:r>
      <w:r w:rsidRPr="00755EDB">
        <w:t xml:space="preserve"> </w:t>
      </w:r>
      <w:r>
        <w:t>pravi</w:t>
      </w:r>
      <w:r w:rsidRPr="00755EDB">
        <w:t xml:space="preserve"> </w:t>
      </w:r>
      <w:r>
        <w:t>način</w:t>
      </w:r>
      <w:r w:rsidRPr="00755EDB">
        <w:t xml:space="preserve"> </w:t>
      </w:r>
      <w:r>
        <w:t>i</w:t>
      </w:r>
      <w:r w:rsidRPr="00755EDB">
        <w:t xml:space="preserve"> </w:t>
      </w:r>
      <w:r>
        <w:t>na</w:t>
      </w:r>
      <w:r w:rsidRPr="00755EDB">
        <w:t xml:space="preserve"> </w:t>
      </w:r>
      <w:r>
        <w:t>pravom</w:t>
      </w:r>
      <w:r w:rsidRPr="00755EDB">
        <w:t xml:space="preserve"> </w:t>
      </w:r>
      <w:r>
        <w:t>mestu</w:t>
      </w:r>
      <w:r w:rsidRPr="00755EDB">
        <w:t>.</w:t>
      </w:r>
      <w:r>
        <w:t>Pored</w:t>
      </w:r>
      <w:r w:rsidRPr="00755EDB">
        <w:t xml:space="preserve"> </w:t>
      </w:r>
      <w:r>
        <w:t>postavljanja</w:t>
      </w:r>
      <w:r w:rsidRPr="00755EDB">
        <w:t xml:space="preserve"> </w:t>
      </w:r>
      <w:r>
        <w:t>spomenika</w:t>
      </w:r>
      <w:r w:rsidRPr="00755EDB">
        <w:t xml:space="preserve">, </w:t>
      </w:r>
      <w:r>
        <w:t>ponovo</w:t>
      </w:r>
      <w:r w:rsidRPr="00755EDB">
        <w:t xml:space="preserve"> </w:t>
      </w:r>
      <w:r>
        <w:t>je</w:t>
      </w:r>
      <w:r w:rsidRPr="00755EDB">
        <w:t xml:space="preserve"> </w:t>
      </w:r>
      <w:r>
        <w:t>zaživela</w:t>
      </w:r>
      <w:r w:rsidRPr="00755EDB">
        <w:t xml:space="preserve"> </w:t>
      </w:r>
      <w:r>
        <w:t>i</w:t>
      </w:r>
      <w:r w:rsidRPr="00755EDB">
        <w:t xml:space="preserve"> </w:t>
      </w:r>
      <w:r>
        <w:t>ideja</w:t>
      </w:r>
      <w:r w:rsidRPr="00755EDB">
        <w:t xml:space="preserve"> </w:t>
      </w:r>
      <w:r>
        <w:t>o</w:t>
      </w:r>
      <w:r w:rsidRPr="00755EDB">
        <w:t xml:space="preserve"> </w:t>
      </w:r>
      <w:r>
        <w:t>otvaranju</w:t>
      </w:r>
      <w:r w:rsidRPr="00755EDB">
        <w:t xml:space="preserve"> </w:t>
      </w:r>
      <w:r>
        <w:t>muzeja</w:t>
      </w:r>
      <w:r w:rsidRPr="00755EDB">
        <w:t xml:space="preserve"> </w:t>
      </w:r>
      <w:r>
        <w:t>posvećenog</w:t>
      </w:r>
      <w:r w:rsidRPr="00755EDB">
        <w:t xml:space="preserve"> </w:t>
      </w:r>
      <w:r>
        <w:t>delu</w:t>
      </w:r>
      <w:r w:rsidRPr="00755EDB">
        <w:t xml:space="preserve"> </w:t>
      </w:r>
      <w:r>
        <w:t>čuvenog</w:t>
      </w:r>
      <w:r w:rsidRPr="00755EDB">
        <w:t xml:space="preserve"> </w:t>
      </w:r>
      <w:r>
        <w:t>naučnika</w:t>
      </w:r>
      <w:r w:rsidRPr="00755EDB">
        <w:t xml:space="preserve">. </w:t>
      </w:r>
      <w:r>
        <w:t>Srpska</w:t>
      </w:r>
      <w:r w:rsidRPr="00755EDB">
        <w:t xml:space="preserve"> </w:t>
      </w:r>
      <w:r>
        <w:t>akademija</w:t>
      </w:r>
      <w:r w:rsidRPr="00755EDB">
        <w:t xml:space="preserve"> </w:t>
      </w:r>
      <w:r>
        <w:t>nauka</w:t>
      </w:r>
      <w:r w:rsidRPr="00755EDB">
        <w:t xml:space="preserve"> </w:t>
      </w:r>
      <w:r>
        <w:t>i</w:t>
      </w:r>
      <w:r w:rsidRPr="00755EDB">
        <w:t xml:space="preserve"> </w:t>
      </w:r>
      <w:r>
        <w:t>umetnosti</w:t>
      </w:r>
      <w:r w:rsidRPr="00755EDB">
        <w:t xml:space="preserve"> </w:t>
      </w:r>
      <w:r>
        <w:t>još</w:t>
      </w:r>
      <w:r w:rsidRPr="00755EDB">
        <w:t xml:space="preserve"> 2010. </w:t>
      </w:r>
      <w:r>
        <w:t>godine</w:t>
      </w:r>
      <w:r w:rsidRPr="00755EDB">
        <w:t xml:space="preserve"> </w:t>
      </w:r>
      <w:r>
        <w:t>uputila</w:t>
      </w:r>
      <w:r w:rsidRPr="00755EDB">
        <w:t xml:space="preserve"> </w:t>
      </w:r>
      <w:r>
        <w:t>je</w:t>
      </w:r>
      <w:r w:rsidRPr="00755EDB">
        <w:t xml:space="preserve"> </w:t>
      </w:r>
      <w:r>
        <w:t>Vladi</w:t>
      </w:r>
      <w:r w:rsidRPr="00755EDB">
        <w:t xml:space="preserve"> </w:t>
      </w:r>
      <w:r>
        <w:t>Srbije</w:t>
      </w:r>
      <w:r w:rsidRPr="00755EDB">
        <w:t xml:space="preserve"> </w:t>
      </w:r>
      <w:r>
        <w:t>predlog</w:t>
      </w:r>
      <w:r w:rsidRPr="00755EDB">
        <w:t xml:space="preserve"> </w:t>
      </w:r>
      <w:r>
        <w:t>da</w:t>
      </w:r>
      <w:r w:rsidRPr="00755EDB">
        <w:t xml:space="preserve"> </w:t>
      </w:r>
      <w:r>
        <w:t>se</w:t>
      </w:r>
      <w:r w:rsidRPr="00755EDB">
        <w:t xml:space="preserve"> </w:t>
      </w:r>
      <w:r>
        <w:t>osnuje</w:t>
      </w:r>
      <w:r w:rsidRPr="00755EDB">
        <w:t xml:space="preserve"> </w:t>
      </w:r>
      <w:r>
        <w:t>takav</w:t>
      </w:r>
      <w:r w:rsidRPr="00755EDB">
        <w:t xml:space="preserve"> </w:t>
      </w:r>
      <w:r>
        <w:t>muzej</w:t>
      </w:r>
      <w:r w:rsidRPr="00755EDB">
        <w:t xml:space="preserve">. </w:t>
      </w:r>
      <w:r>
        <w:t>U</w:t>
      </w:r>
      <w:r w:rsidRPr="00755EDB">
        <w:t xml:space="preserve"> </w:t>
      </w:r>
      <w:r>
        <w:t>tom</w:t>
      </w:r>
      <w:r w:rsidRPr="00755EDB">
        <w:t xml:space="preserve"> </w:t>
      </w:r>
      <w:r>
        <w:t>predlogu</w:t>
      </w:r>
      <w:r w:rsidRPr="00755EDB">
        <w:t xml:space="preserve"> </w:t>
      </w:r>
      <w:r>
        <w:t>piše</w:t>
      </w:r>
      <w:r w:rsidRPr="00755EDB">
        <w:t xml:space="preserve"> </w:t>
      </w:r>
      <w:r>
        <w:t>da</w:t>
      </w:r>
      <w:r w:rsidRPr="00755EDB">
        <w:t xml:space="preserve"> </w:t>
      </w:r>
      <w:r>
        <w:t>je</w:t>
      </w:r>
      <w:r w:rsidRPr="00755EDB">
        <w:t xml:space="preserve"> </w:t>
      </w:r>
      <w:r>
        <w:t>Pupin</w:t>
      </w:r>
      <w:r w:rsidRPr="00755EDB">
        <w:t xml:space="preserve"> </w:t>
      </w:r>
      <w:r>
        <w:t>bio</w:t>
      </w:r>
      <w:r w:rsidRPr="00755EDB">
        <w:t xml:space="preserve"> </w:t>
      </w:r>
      <w:r>
        <w:t>jedan</w:t>
      </w:r>
      <w:r w:rsidRPr="00755EDB">
        <w:t xml:space="preserve"> </w:t>
      </w:r>
      <w:r>
        <w:t>od</w:t>
      </w:r>
      <w:r w:rsidRPr="00755EDB">
        <w:t xml:space="preserve"> </w:t>
      </w:r>
      <w:r>
        <w:t>pet</w:t>
      </w:r>
      <w:r w:rsidRPr="00755EDB">
        <w:t xml:space="preserve"> </w:t>
      </w:r>
      <w:r>
        <w:t>najvećih</w:t>
      </w:r>
      <w:r w:rsidRPr="00755EDB">
        <w:t xml:space="preserve"> </w:t>
      </w:r>
      <w:r>
        <w:t>profesora</w:t>
      </w:r>
      <w:r w:rsidRPr="00755EDB">
        <w:t xml:space="preserve"> </w:t>
      </w:r>
      <w:r>
        <w:t>elektrotehnike</w:t>
      </w:r>
      <w:r w:rsidRPr="00755EDB">
        <w:t xml:space="preserve"> </w:t>
      </w:r>
      <w:r>
        <w:t>svih</w:t>
      </w:r>
      <w:r w:rsidRPr="00755EDB">
        <w:t xml:space="preserve"> </w:t>
      </w:r>
      <w:r>
        <w:t>vremena</w:t>
      </w:r>
      <w:r w:rsidRPr="00755EDB">
        <w:t xml:space="preserve"> </w:t>
      </w:r>
      <w:r>
        <w:t>i</w:t>
      </w:r>
      <w:r w:rsidRPr="00755EDB">
        <w:t xml:space="preserve"> </w:t>
      </w:r>
      <w:r>
        <w:t>da</w:t>
      </w:r>
      <w:r w:rsidRPr="00755EDB">
        <w:t xml:space="preserve"> </w:t>
      </w:r>
      <w:r>
        <w:t>je</w:t>
      </w:r>
      <w:r w:rsidRPr="00755EDB">
        <w:t xml:space="preserve"> </w:t>
      </w:r>
      <w:r>
        <w:t>pripadao</w:t>
      </w:r>
      <w:r w:rsidRPr="00755EDB">
        <w:t xml:space="preserve"> </w:t>
      </w:r>
      <w:r>
        <w:t>vrhu</w:t>
      </w:r>
      <w:r w:rsidRPr="00755EDB">
        <w:t xml:space="preserve"> </w:t>
      </w:r>
      <w:r>
        <w:t>društvene</w:t>
      </w:r>
      <w:r w:rsidRPr="00755EDB">
        <w:t xml:space="preserve"> </w:t>
      </w:r>
      <w:r>
        <w:t>elite</w:t>
      </w:r>
      <w:r w:rsidRPr="00755EDB">
        <w:t xml:space="preserve"> </w:t>
      </w:r>
      <w:r>
        <w:t>SAD</w:t>
      </w:r>
      <w:r w:rsidRPr="00755EDB">
        <w:t xml:space="preserve">, </w:t>
      </w:r>
      <w:r>
        <w:t>a</w:t>
      </w:r>
      <w:r w:rsidRPr="00755EDB">
        <w:t xml:space="preserve"> </w:t>
      </w:r>
      <w:r>
        <w:t>ipak</w:t>
      </w:r>
      <w:r w:rsidRPr="00755EDB">
        <w:t xml:space="preserve"> </w:t>
      </w:r>
      <w:r>
        <w:t>do</w:t>
      </w:r>
      <w:r w:rsidRPr="00755EDB">
        <w:t xml:space="preserve"> </w:t>
      </w:r>
      <w:r>
        <w:t>kraja</w:t>
      </w:r>
      <w:r w:rsidRPr="00755EDB">
        <w:t xml:space="preserve"> </w:t>
      </w:r>
      <w:r>
        <w:t>života</w:t>
      </w:r>
      <w:r w:rsidRPr="00755EDB">
        <w:t xml:space="preserve"> </w:t>
      </w:r>
      <w:r>
        <w:t>ostao</w:t>
      </w:r>
      <w:r w:rsidRPr="00755EDB">
        <w:t xml:space="preserve"> </w:t>
      </w:r>
      <w:r>
        <w:t>veran</w:t>
      </w:r>
      <w:r w:rsidRPr="00755EDB">
        <w:t xml:space="preserve"> </w:t>
      </w:r>
      <w:r>
        <w:t>tradiciji</w:t>
      </w:r>
      <w:r w:rsidRPr="00755EDB">
        <w:t xml:space="preserve"> </w:t>
      </w:r>
      <w:r>
        <w:t>svog</w:t>
      </w:r>
      <w:r w:rsidRPr="00755EDB">
        <w:t xml:space="preserve"> </w:t>
      </w:r>
      <w:r>
        <w:t>naroda</w:t>
      </w:r>
      <w:r w:rsidRPr="00755EDB">
        <w:t>.</w:t>
      </w:r>
    </w:p>
    <w:p w:rsidR="00F97B1F" w:rsidRPr="00755EDB" w:rsidRDefault="00F97B1F" w:rsidP="00F97B1F">
      <w:pPr>
        <w:ind w:firstLine="720"/>
        <w:jc w:val="both"/>
      </w:pPr>
      <w:r>
        <w:lastRenderedPageBreak/>
        <w:t>Čuveni</w:t>
      </w:r>
      <w:r w:rsidRPr="00755EDB">
        <w:t xml:space="preserve"> </w:t>
      </w:r>
      <w:r>
        <w:t>naučnik</w:t>
      </w:r>
      <w:r w:rsidRPr="00755EDB">
        <w:t xml:space="preserve">, </w:t>
      </w:r>
      <w:r>
        <w:t>rođen</w:t>
      </w:r>
      <w:r w:rsidRPr="00755EDB">
        <w:t xml:space="preserve"> 1854. </w:t>
      </w:r>
      <w:r>
        <w:t>godine</w:t>
      </w:r>
      <w:r w:rsidRPr="00755EDB">
        <w:t xml:space="preserve"> </w:t>
      </w:r>
      <w:r>
        <w:t>u</w:t>
      </w:r>
      <w:r w:rsidRPr="00755EDB">
        <w:t xml:space="preserve"> </w:t>
      </w:r>
      <w:r>
        <w:t>Idvoru</w:t>
      </w:r>
      <w:r w:rsidRPr="00755EDB">
        <w:t xml:space="preserve">, </w:t>
      </w:r>
      <w:r>
        <w:t>najpoznatiji</w:t>
      </w:r>
      <w:r w:rsidRPr="00755EDB">
        <w:t xml:space="preserve"> </w:t>
      </w:r>
      <w:r>
        <w:t>je</w:t>
      </w:r>
      <w:r w:rsidRPr="00755EDB">
        <w:t xml:space="preserve"> </w:t>
      </w:r>
      <w:r>
        <w:t>po</w:t>
      </w:r>
      <w:r w:rsidRPr="00755EDB">
        <w:t xml:space="preserve"> </w:t>
      </w:r>
      <w:r>
        <w:t>otkriću</w:t>
      </w:r>
      <w:r w:rsidRPr="00755EDB">
        <w:t xml:space="preserve"> </w:t>
      </w:r>
      <w:r>
        <w:t>Pupinovih</w:t>
      </w:r>
      <w:r w:rsidRPr="00755EDB">
        <w:t xml:space="preserve"> </w:t>
      </w:r>
      <w:r>
        <w:t>kalemova</w:t>
      </w:r>
      <w:r w:rsidRPr="00755EDB">
        <w:t xml:space="preserve"> </w:t>
      </w:r>
      <w:r>
        <w:t>koji</w:t>
      </w:r>
      <w:r w:rsidRPr="00755EDB">
        <w:t xml:space="preserve"> </w:t>
      </w:r>
      <w:r>
        <w:t>su</w:t>
      </w:r>
      <w:r w:rsidRPr="00755EDB">
        <w:t xml:space="preserve"> </w:t>
      </w:r>
      <w:r>
        <w:t>omogućili</w:t>
      </w:r>
      <w:r w:rsidRPr="00755EDB">
        <w:t xml:space="preserve"> </w:t>
      </w:r>
      <w:r>
        <w:t>prenošenje</w:t>
      </w:r>
      <w:r w:rsidRPr="00755EDB">
        <w:t xml:space="preserve"> </w:t>
      </w:r>
      <w:r>
        <w:t>telefonskog</w:t>
      </w:r>
      <w:r w:rsidRPr="00755EDB">
        <w:t xml:space="preserve"> </w:t>
      </w:r>
      <w:r>
        <w:t>signala</w:t>
      </w:r>
      <w:r w:rsidRPr="00755EDB">
        <w:t xml:space="preserve"> </w:t>
      </w:r>
      <w:r>
        <w:t>na</w:t>
      </w:r>
      <w:r w:rsidRPr="00755EDB">
        <w:t xml:space="preserve"> </w:t>
      </w:r>
      <w:r>
        <w:t>veliku</w:t>
      </w:r>
      <w:r w:rsidRPr="00755EDB">
        <w:t xml:space="preserve"> </w:t>
      </w:r>
      <w:r>
        <w:t>udaljenost</w:t>
      </w:r>
      <w:r w:rsidRPr="00755EDB">
        <w:t xml:space="preserve">. </w:t>
      </w:r>
      <w:r>
        <w:t>Potpisao</w:t>
      </w:r>
      <w:r w:rsidRPr="00755EDB">
        <w:t xml:space="preserve"> </w:t>
      </w:r>
      <w:r>
        <w:t>je</w:t>
      </w:r>
      <w:r w:rsidRPr="00755EDB">
        <w:t xml:space="preserve"> </w:t>
      </w:r>
      <w:r>
        <w:t>najmanje</w:t>
      </w:r>
      <w:r w:rsidRPr="00755EDB">
        <w:t xml:space="preserve"> 24 </w:t>
      </w:r>
      <w:r>
        <w:t>patenta</w:t>
      </w:r>
      <w:r w:rsidRPr="00755EDB">
        <w:t xml:space="preserve"> </w:t>
      </w:r>
      <w:r>
        <w:t>koji</w:t>
      </w:r>
      <w:r w:rsidRPr="00755EDB">
        <w:t xml:space="preserve"> </w:t>
      </w:r>
      <w:r>
        <w:t>su</w:t>
      </w:r>
      <w:r w:rsidRPr="00755EDB">
        <w:t xml:space="preserve"> </w:t>
      </w:r>
      <w:r>
        <w:t>bili</w:t>
      </w:r>
      <w:r w:rsidRPr="00755EDB">
        <w:t xml:space="preserve"> </w:t>
      </w:r>
      <w:r>
        <w:t>značajni</w:t>
      </w:r>
      <w:r w:rsidRPr="00755EDB">
        <w:t xml:space="preserve"> </w:t>
      </w:r>
      <w:r>
        <w:t>za</w:t>
      </w:r>
      <w:r w:rsidRPr="00755EDB">
        <w:t xml:space="preserve"> </w:t>
      </w:r>
      <w:r>
        <w:t>razvoj</w:t>
      </w:r>
      <w:r w:rsidRPr="00755EDB">
        <w:t xml:space="preserve"> </w:t>
      </w:r>
      <w:r>
        <w:t>telefonije</w:t>
      </w:r>
      <w:r w:rsidRPr="00755EDB">
        <w:t xml:space="preserve">, </w:t>
      </w:r>
      <w:r>
        <w:t>telegrafije</w:t>
      </w:r>
      <w:r w:rsidRPr="00755EDB">
        <w:t xml:space="preserve">, </w:t>
      </w:r>
      <w:r>
        <w:t>elektrotehnike</w:t>
      </w:r>
      <w:r w:rsidRPr="00755EDB">
        <w:t xml:space="preserve"> </w:t>
      </w:r>
      <w:r>
        <w:t>i</w:t>
      </w:r>
      <w:r w:rsidRPr="00755EDB">
        <w:t xml:space="preserve"> </w:t>
      </w:r>
      <w:r>
        <w:t>rendgenologije</w:t>
      </w:r>
      <w:r w:rsidRPr="00755EDB">
        <w:t xml:space="preserve">. </w:t>
      </w:r>
      <w:r>
        <w:t>Lista</w:t>
      </w:r>
      <w:r w:rsidRPr="00755EDB">
        <w:t xml:space="preserve"> </w:t>
      </w:r>
      <w:r>
        <w:t>njegovih</w:t>
      </w:r>
      <w:r w:rsidRPr="00755EDB">
        <w:t xml:space="preserve"> </w:t>
      </w:r>
      <w:r>
        <w:t>zasluga</w:t>
      </w:r>
      <w:r w:rsidRPr="00755EDB">
        <w:t xml:space="preserve"> </w:t>
      </w:r>
      <w:r>
        <w:t>prevazilazi</w:t>
      </w:r>
      <w:r w:rsidRPr="00755EDB">
        <w:t xml:space="preserve"> </w:t>
      </w:r>
      <w:r>
        <w:t>okvire</w:t>
      </w:r>
      <w:r w:rsidRPr="00755EDB">
        <w:t xml:space="preserve"> </w:t>
      </w:r>
      <w:r>
        <w:t>nauke</w:t>
      </w:r>
      <w:r w:rsidRPr="00755EDB">
        <w:t xml:space="preserve">. </w:t>
      </w:r>
      <w:r>
        <w:t>Veliki</w:t>
      </w:r>
      <w:r w:rsidRPr="00755EDB">
        <w:t xml:space="preserve"> </w:t>
      </w:r>
      <w:r>
        <w:t>politički</w:t>
      </w:r>
      <w:r w:rsidRPr="00755EDB">
        <w:t xml:space="preserve"> </w:t>
      </w:r>
      <w:r>
        <w:t>uticaj</w:t>
      </w:r>
      <w:r w:rsidRPr="00755EDB">
        <w:t xml:space="preserve"> </w:t>
      </w:r>
      <w:r>
        <w:t>i</w:t>
      </w:r>
      <w:r w:rsidRPr="00755EDB">
        <w:t xml:space="preserve"> </w:t>
      </w:r>
      <w:r>
        <w:t>naučni</w:t>
      </w:r>
      <w:r w:rsidRPr="00755EDB">
        <w:t xml:space="preserve"> </w:t>
      </w:r>
      <w:r>
        <w:t>ugled</w:t>
      </w:r>
      <w:r w:rsidRPr="00755EDB">
        <w:t xml:space="preserve"> </w:t>
      </w:r>
      <w:r>
        <w:t>koji</w:t>
      </w:r>
      <w:r w:rsidRPr="00755EDB">
        <w:t xml:space="preserve"> </w:t>
      </w:r>
      <w:r>
        <w:t>je</w:t>
      </w:r>
      <w:r w:rsidRPr="00755EDB">
        <w:t xml:space="preserve"> </w:t>
      </w:r>
      <w:r>
        <w:t>stekao</w:t>
      </w:r>
      <w:r w:rsidRPr="00755EDB">
        <w:t xml:space="preserve"> </w:t>
      </w:r>
      <w:r>
        <w:t>u</w:t>
      </w:r>
      <w:r w:rsidRPr="00755EDB">
        <w:t xml:space="preserve"> </w:t>
      </w:r>
      <w:r>
        <w:t>Sjedinjenim</w:t>
      </w:r>
      <w:r w:rsidRPr="00755EDB">
        <w:t xml:space="preserve"> </w:t>
      </w:r>
      <w:r>
        <w:t>Državama</w:t>
      </w:r>
      <w:r w:rsidRPr="00755EDB">
        <w:t xml:space="preserve"> </w:t>
      </w:r>
      <w:r>
        <w:t>iskoristio</w:t>
      </w:r>
      <w:r w:rsidRPr="00755EDB">
        <w:t xml:space="preserve"> </w:t>
      </w:r>
      <w:r>
        <w:t>je</w:t>
      </w:r>
      <w:r w:rsidRPr="00755EDB">
        <w:t xml:space="preserve"> </w:t>
      </w:r>
      <w:r>
        <w:t>da</w:t>
      </w:r>
      <w:r w:rsidRPr="00755EDB">
        <w:t xml:space="preserve"> </w:t>
      </w:r>
      <w:r>
        <w:t>lobira</w:t>
      </w:r>
      <w:r w:rsidRPr="00755EDB">
        <w:t xml:space="preserve"> </w:t>
      </w:r>
      <w:r>
        <w:t>za</w:t>
      </w:r>
      <w:r w:rsidRPr="00755EDB">
        <w:t xml:space="preserve"> </w:t>
      </w:r>
      <w:r>
        <w:t>povoljnije</w:t>
      </w:r>
      <w:r w:rsidRPr="00755EDB">
        <w:t xml:space="preserve"> </w:t>
      </w:r>
      <w:r>
        <w:t>razgraničenje</w:t>
      </w:r>
      <w:r w:rsidRPr="00755EDB">
        <w:t xml:space="preserve"> </w:t>
      </w:r>
      <w:r>
        <w:t>posle</w:t>
      </w:r>
      <w:r w:rsidRPr="00755EDB">
        <w:t xml:space="preserve"> </w:t>
      </w:r>
      <w:r>
        <w:t>Prvog</w:t>
      </w:r>
      <w:r w:rsidRPr="00755EDB">
        <w:t xml:space="preserve"> </w:t>
      </w:r>
      <w:r>
        <w:t>svetskog</w:t>
      </w:r>
      <w:r w:rsidRPr="00755EDB">
        <w:t xml:space="preserve"> </w:t>
      </w:r>
      <w:r>
        <w:t>rata</w:t>
      </w:r>
      <w:r w:rsidRPr="00755EDB">
        <w:t xml:space="preserve"> </w:t>
      </w:r>
      <w:r>
        <w:t>za</w:t>
      </w:r>
      <w:r w:rsidRPr="00755EDB">
        <w:t xml:space="preserve"> </w:t>
      </w:r>
      <w:r>
        <w:t>tek</w:t>
      </w:r>
      <w:r w:rsidRPr="00755EDB">
        <w:t xml:space="preserve"> </w:t>
      </w:r>
      <w:r>
        <w:t>formiranu</w:t>
      </w:r>
      <w:r w:rsidRPr="00755EDB">
        <w:t xml:space="preserve"> </w:t>
      </w:r>
      <w:r>
        <w:t>Kraljevinu</w:t>
      </w:r>
      <w:r w:rsidRPr="00755EDB">
        <w:t xml:space="preserve"> </w:t>
      </w:r>
      <w:r>
        <w:t>SHS</w:t>
      </w:r>
      <w:r w:rsidRPr="00755EDB">
        <w:t xml:space="preserve">. </w:t>
      </w:r>
      <w:r>
        <w:t>Američkog</w:t>
      </w:r>
      <w:r w:rsidRPr="00755EDB">
        <w:t xml:space="preserve"> </w:t>
      </w:r>
      <w:r>
        <w:t>predsednika</w:t>
      </w:r>
      <w:r w:rsidRPr="00755EDB">
        <w:t xml:space="preserve"> </w:t>
      </w:r>
      <w:r>
        <w:t>Vudroa</w:t>
      </w:r>
      <w:r w:rsidRPr="00755EDB">
        <w:t xml:space="preserve"> </w:t>
      </w:r>
      <w:r>
        <w:t>Vilsona</w:t>
      </w:r>
      <w:r w:rsidRPr="00755EDB">
        <w:t xml:space="preserve"> </w:t>
      </w:r>
      <w:r>
        <w:t>uspeo</w:t>
      </w:r>
      <w:r w:rsidRPr="00755EDB">
        <w:t xml:space="preserve"> </w:t>
      </w:r>
      <w:r>
        <w:t>je</w:t>
      </w:r>
      <w:r w:rsidRPr="00755EDB">
        <w:t xml:space="preserve"> </w:t>
      </w:r>
      <w:r>
        <w:t>da</w:t>
      </w:r>
      <w:r w:rsidRPr="00755EDB">
        <w:t xml:space="preserve"> </w:t>
      </w:r>
      <w:r>
        <w:t>ubedi</w:t>
      </w:r>
      <w:r w:rsidRPr="00755EDB">
        <w:t xml:space="preserve"> </w:t>
      </w:r>
      <w:r>
        <w:t>da</w:t>
      </w:r>
      <w:r w:rsidRPr="00755EDB">
        <w:t xml:space="preserve"> </w:t>
      </w:r>
      <w:r>
        <w:t>ne</w:t>
      </w:r>
      <w:r w:rsidRPr="00755EDB">
        <w:t xml:space="preserve"> </w:t>
      </w:r>
      <w:r>
        <w:t>prizna</w:t>
      </w:r>
      <w:r w:rsidRPr="00755EDB">
        <w:t xml:space="preserve">, </w:t>
      </w:r>
      <w:r>
        <w:t>po</w:t>
      </w:r>
      <w:r w:rsidRPr="00755EDB">
        <w:t xml:space="preserve"> </w:t>
      </w:r>
      <w:r>
        <w:t>tadašnju</w:t>
      </w:r>
      <w:r w:rsidRPr="00755EDB">
        <w:t xml:space="preserve"> </w:t>
      </w:r>
      <w:r>
        <w:t>državu</w:t>
      </w:r>
      <w:r w:rsidRPr="00755EDB">
        <w:t xml:space="preserve"> </w:t>
      </w:r>
      <w:r>
        <w:t>nepovoljan</w:t>
      </w:r>
      <w:r w:rsidRPr="00755EDB">
        <w:t xml:space="preserve">, </w:t>
      </w:r>
      <w:r>
        <w:t>Londonski</w:t>
      </w:r>
      <w:r w:rsidRPr="00755EDB">
        <w:t xml:space="preserve"> </w:t>
      </w:r>
      <w:r>
        <w:t>ugovor</w:t>
      </w:r>
      <w:r w:rsidRPr="00755EDB">
        <w:t xml:space="preserve"> </w:t>
      </w:r>
      <w:r>
        <w:t>između</w:t>
      </w:r>
      <w:r w:rsidRPr="00755EDB">
        <w:t xml:space="preserve"> </w:t>
      </w:r>
      <w:r>
        <w:t>saveznika</w:t>
      </w:r>
      <w:r w:rsidRPr="00755EDB">
        <w:t xml:space="preserve"> </w:t>
      </w:r>
      <w:r>
        <w:t>i</w:t>
      </w:r>
      <w:r w:rsidRPr="00755EDB">
        <w:t xml:space="preserve"> </w:t>
      </w:r>
      <w:r>
        <w:t>Italije</w:t>
      </w:r>
      <w:r w:rsidRPr="00755EDB">
        <w:t xml:space="preserve">. </w:t>
      </w:r>
      <w:r>
        <w:t>Bio</w:t>
      </w:r>
      <w:r w:rsidRPr="00755EDB">
        <w:t xml:space="preserve"> </w:t>
      </w:r>
      <w:r>
        <w:t>je</w:t>
      </w:r>
      <w:r w:rsidRPr="00755EDB">
        <w:t xml:space="preserve"> </w:t>
      </w:r>
      <w:r>
        <w:t>i</w:t>
      </w:r>
      <w:r w:rsidRPr="00755EDB">
        <w:t xml:space="preserve"> </w:t>
      </w:r>
      <w:r>
        <w:t>veliki</w:t>
      </w:r>
      <w:r w:rsidRPr="00755EDB">
        <w:t xml:space="preserve"> </w:t>
      </w:r>
      <w:r>
        <w:t>dobrotvor</w:t>
      </w:r>
      <w:r w:rsidRPr="00755EDB">
        <w:t xml:space="preserve">. </w:t>
      </w:r>
      <w:r>
        <w:t>Osnivao</w:t>
      </w:r>
      <w:r w:rsidRPr="00755EDB">
        <w:t xml:space="preserve"> </w:t>
      </w:r>
      <w:r>
        <w:t>je</w:t>
      </w:r>
      <w:r w:rsidRPr="00755EDB">
        <w:t xml:space="preserve"> </w:t>
      </w:r>
      <w:r>
        <w:t>fondove</w:t>
      </w:r>
      <w:r w:rsidRPr="00755EDB">
        <w:t xml:space="preserve"> </w:t>
      </w:r>
      <w:r>
        <w:t>za</w:t>
      </w:r>
      <w:r w:rsidRPr="00755EDB">
        <w:t xml:space="preserve"> </w:t>
      </w:r>
      <w:r>
        <w:t>pomoć</w:t>
      </w:r>
      <w:r w:rsidRPr="00755EDB">
        <w:t xml:space="preserve"> </w:t>
      </w:r>
      <w:r>
        <w:t>učenicima</w:t>
      </w:r>
      <w:r w:rsidRPr="00755EDB">
        <w:t xml:space="preserve"> </w:t>
      </w:r>
      <w:r>
        <w:t>u</w:t>
      </w:r>
      <w:r w:rsidRPr="00755EDB">
        <w:t xml:space="preserve"> </w:t>
      </w:r>
      <w:r>
        <w:t>staroj</w:t>
      </w:r>
      <w:r w:rsidRPr="00755EDB">
        <w:t xml:space="preserve"> </w:t>
      </w:r>
      <w:r>
        <w:t>Srbiji</w:t>
      </w:r>
      <w:r w:rsidRPr="00755EDB">
        <w:t xml:space="preserve"> </w:t>
      </w:r>
      <w:r>
        <w:t>i</w:t>
      </w:r>
      <w:r w:rsidRPr="00755EDB">
        <w:t xml:space="preserve"> </w:t>
      </w:r>
      <w:r>
        <w:t>Makedoniji</w:t>
      </w:r>
      <w:r w:rsidRPr="00755EDB">
        <w:t xml:space="preserve">, </w:t>
      </w:r>
      <w:r>
        <w:t>pomagao</w:t>
      </w:r>
      <w:r w:rsidRPr="00755EDB">
        <w:t xml:space="preserve"> </w:t>
      </w:r>
      <w:r>
        <w:t>đake</w:t>
      </w:r>
      <w:r w:rsidRPr="00755EDB">
        <w:t xml:space="preserve"> </w:t>
      </w:r>
      <w:r>
        <w:t>u</w:t>
      </w:r>
      <w:r w:rsidRPr="00755EDB">
        <w:t xml:space="preserve"> </w:t>
      </w:r>
      <w:r>
        <w:t>Idvoru</w:t>
      </w:r>
      <w:r w:rsidRPr="00755EDB">
        <w:t xml:space="preserve">, </w:t>
      </w:r>
      <w:r>
        <w:t>dodeljivao</w:t>
      </w:r>
      <w:r w:rsidRPr="00755EDB">
        <w:t xml:space="preserve"> </w:t>
      </w:r>
      <w:r>
        <w:t>nagrade</w:t>
      </w:r>
      <w:r w:rsidRPr="00755EDB">
        <w:t xml:space="preserve"> </w:t>
      </w:r>
      <w:r>
        <w:t>poljoprivrednicima</w:t>
      </w:r>
      <w:r w:rsidRPr="00755EDB">
        <w:t xml:space="preserve"> </w:t>
      </w:r>
      <w:r>
        <w:t>a</w:t>
      </w:r>
      <w:r w:rsidRPr="00755EDB">
        <w:t xml:space="preserve"> </w:t>
      </w:r>
      <w:r>
        <w:t>pri</w:t>
      </w:r>
      <w:r w:rsidRPr="00755EDB">
        <w:t xml:space="preserve"> </w:t>
      </w:r>
      <w:r>
        <w:t>Narodno</w:t>
      </w:r>
      <w:r w:rsidRPr="00755EDB">
        <w:t>-</w:t>
      </w:r>
      <w:r>
        <w:t>istorijsko</w:t>
      </w:r>
      <w:r w:rsidRPr="00755EDB">
        <w:t>-</w:t>
      </w:r>
      <w:r>
        <w:t>umetničkom</w:t>
      </w:r>
      <w:r w:rsidRPr="00755EDB">
        <w:t xml:space="preserve"> </w:t>
      </w:r>
      <w:r>
        <w:t>muzeju</w:t>
      </w:r>
      <w:r w:rsidRPr="00755EDB">
        <w:t xml:space="preserve"> </w:t>
      </w:r>
      <w:r>
        <w:t>u</w:t>
      </w:r>
      <w:r w:rsidRPr="00755EDB">
        <w:t xml:space="preserve"> </w:t>
      </w:r>
      <w:r>
        <w:t>Beogradu</w:t>
      </w:r>
      <w:r w:rsidRPr="00755EDB">
        <w:t xml:space="preserve"> </w:t>
      </w:r>
      <w:r>
        <w:t>osnovao</w:t>
      </w:r>
      <w:r w:rsidRPr="00755EDB">
        <w:t xml:space="preserve"> </w:t>
      </w:r>
      <w:r>
        <w:t>je</w:t>
      </w:r>
      <w:r w:rsidRPr="00755EDB">
        <w:t xml:space="preserve"> </w:t>
      </w:r>
      <w:r>
        <w:t>zadužbinu</w:t>
      </w:r>
      <w:r w:rsidRPr="00755EDB">
        <w:t xml:space="preserve"> </w:t>
      </w:r>
      <w:r>
        <w:t>iz</w:t>
      </w:r>
      <w:r w:rsidRPr="00755EDB">
        <w:t xml:space="preserve"> </w:t>
      </w:r>
      <w:r>
        <w:t>čijih</w:t>
      </w:r>
      <w:r w:rsidRPr="00755EDB">
        <w:t xml:space="preserve"> </w:t>
      </w:r>
      <w:r>
        <w:t>fondova</w:t>
      </w:r>
      <w:r w:rsidRPr="00755EDB">
        <w:t xml:space="preserve"> </w:t>
      </w:r>
      <w:r>
        <w:t>su</w:t>
      </w:r>
      <w:r w:rsidRPr="00755EDB">
        <w:t xml:space="preserve"> </w:t>
      </w:r>
      <w:r>
        <w:t>kupovana</w:t>
      </w:r>
      <w:r w:rsidRPr="00755EDB">
        <w:t xml:space="preserve"> </w:t>
      </w:r>
      <w:r>
        <w:t>umetnička</w:t>
      </w:r>
      <w:r w:rsidRPr="00755EDB">
        <w:t xml:space="preserve"> </w:t>
      </w:r>
      <w:r>
        <w:t>dela</w:t>
      </w:r>
      <w:r w:rsidRPr="00755EDB">
        <w:t xml:space="preserve">. </w:t>
      </w:r>
      <w:r>
        <w:t>Pomagao</w:t>
      </w:r>
      <w:r w:rsidRPr="00755EDB">
        <w:t xml:space="preserve"> </w:t>
      </w:r>
      <w:r>
        <w:t>je</w:t>
      </w:r>
      <w:r w:rsidRPr="00755EDB">
        <w:t xml:space="preserve"> </w:t>
      </w:r>
      <w:r>
        <w:t>okupljanje</w:t>
      </w:r>
      <w:r w:rsidRPr="00755EDB">
        <w:t xml:space="preserve"> </w:t>
      </w:r>
      <w:r>
        <w:t>dobrovoljaca</w:t>
      </w:r>
      <w:r w:rsidRPr="00755EDB">
        <w:t xml:space="preserve"> 1914. </w:t>
      </w:r>
      <w:r>
        <w:t>godine</w:t>
      </w:r>
      <w:r w:rsidRPr="00755EDB">
        <w:t xml:space="preserve">, </w:t>
      </w:r>
      <w:r>
        <w:t>u</w:t>
      </w:r>
      <w:r w:rsidRPr="00755EDB">
        <w:t xml:space="preserve"> </w:t>
      </w:r>
      <w:r>
        <w:t>Americi</w:t>
      </w:r>
      <w:r w:rsidRPr="00755EDB">
        <w:t xml:space="preserve"> </w:t>
      </w:r>
      <w:r>
        <w:t>je</w:t>
      </w:r>
      <w:r w:rsidRPr="00755EDB">
        <w:t xml:space="preserve"> </w:t>
      </w:r>
      <w:r>
        <w:t>ličnim</w:t>
      </w:r>
      <w:r w:rsidRPr="00755EDB">
        <w:t xml:space="preserve"> </w:t>
      </w:r>
      <w:r>
        <w:t>sredstvima</w:t>
      </w:r>
      <w:r w:rsidRPr="00755EDB">
        <w:t xml:space="preserve"> </w:t>
      </w:r>
      <w:r>
        <w:t>garantovao</w:t>
      </w:r>
      <w:r w:rsidRPr="00755EDB">
        <w:t xml:space="preserve"> </w:t>
      </w:r>
      <w:r>
        <w:t>isporuke</w:t>
      </w:r>
      <w:r w:rsidRPr="00755EDB">
        <w:t xml:space="preserve"> </w:t>
      </w:r>
      <w:r>
        <w:t>hrane</w:t>
      </w:r>
      <w:r w:rsidRPr="00755EDB">
        <w:t xml:space="preserve"> </w:t>
      </w:r>
      <w:r>
        <w:t>Srbiji</w:t>
      </w:r>
      <w:r w:rsidRPr="00755EDB">
        <w:t xml:space="preserve"> </w:t>
      </w:r>
      <w:r>
        <w:t>i</w:t>
      </w:r>
      <w:r w:rsidRPr="00755EDB">
        <w:t xml:space="preserve"> </w:t>
      </w:r>
      <w:r>
        <w:t>osnovao</w:t>
      </w:r>
      <w:r w:rsidRPr="00755EDB">
        <w:t xml:space="preserve"> </w:t>
      </w:r>
      <w:r>
        <w:t>jednu</w:t>
      </w:r>
      <w:r w:rsidRPr="00755EDB">
        <w:t xml:space="preserve"> </w:t>
      </w:r>
      <w:r>
        <w:t>od</w:t>
      </w:r>
      <w:r w:rsidRPr="00755EDB">
        <w:t xml:space="preserve"> </w:t>
      </w:r>
      <w:r>
        <w:t>najstarijih</w:t>
      </w:r>
      <w:r w:rsidRPr="00755EDB">
        <w:t xml:space="preserve"> </w:t>
      </w:r>
      <w:r>
        <w:t>iseljeničkih</w:t>
      </w:r>
      <w:r w:rsidRPr="00755EDB">
        <w:t xml:space="preserve"> </w:t>
      </w:r>
      <w:r>
        <w:t>organizacija</w:t>
      </w:r>
      <w:r w:rsidRPr="00755EDB">
        <w:t xml:space="preserve">. </w:t>
      </w:r>
    </w:p>
    <w:p w:rsidR="00F97B1F" w:rsidRDefault="00F97B1F" w:rsidP="00F97B1F">
      <w:pPr>
        <w:shd w:val="clear" w:color="auto" w:fill="FFFFFF"/>
        <w:rPr>
          <w:rStyle w:val="overflow-hidden"/>
          <w:rFonts w:ascii="Arial" w:hAnsi="Arial"/>
          <w:color w:val="000000"/>
          <w:sz w:val="20"/>
          <w:szCs w:val="20"/>
          <w:lang w:val="pl-PL"/>
        </w:rPr>
      </w:pPr>
    </w:p>
    <w:p w:rsidR="00F97B1F" w:rsidRPr="00F97B1F" w:rsidRDefault="00F97B1F" w:rsidP="00F97B1F">
      <w:pPr>
        <w:jc w:val="center"/>
        <w:rPr>
          <w:b/>
          <w:color w:val="0070C0"/>
          <w:sz w:val="28"/>
          <w:szCs w:val="28"/>
        </w:rPr>
      </w:pPr>
      <w:r w:rsidRPr="00F97B1F">
        <w:rPr>
          <w:b/>
          <w:color w:val="0070C0"/>
          <w:sz w:val="28"/>
          <w:szCs w:val="28"/>
        </w:rPr>
        <w:t xml:space="preserve">Prijateljstvo i sukob Pupina i Tesle  </w:t>
      </w:r>
    </w:p>
    <w:p w:rsidR="00F97B1F" w:rsidRPr="00755EDB" w:rsidRDefault="00F97B1F" w:rsidP="00F97B1F"/>
    <w:p w:rsidR="00F97B1F" w:rsidRDefault="00F97B1F" w:rsidP="00F97B1F">
      <w:pPr>
        <w:ind w:firstLine="720"/>
        <w:jc w:val="both"/>
      </w:pPr>
      <w:r>
        <w:t>Odnos</w:t>
      </w:r>
      <w:r w:rsidRPr="00755EDB">
        <w:t xml:space="preserve"> </w:t>
      </w:r>
      <w:r>
        <w:t>dvojice</w:t>
      </w:r>
      <w:r w:rsidRPr="00755EDB">
        <w:t xml:space="preserve"> </w:t>
      </w:r>
      <w:r>
        <w:t>najpoznatijih</w:t>
      </w:r>
      <w:r w:rsidRPr="00755EDB">
        <w:t xml:space="preserve"> </w:t>
      </w:r>
      <w:r>
        <w:t>američkih</w:t>
      </w:r>
      <w:r w:rsidRPr="00755EDB">
        <w:t xml:space="preserve"> </w:t>
      </w:r>
      <w:r>
        <w:t>Srba</w:t>
      </w:r>
      <w:r w:rsidRPr="00755EDB">
        <w:t xml:space="preserve"> - </w:t>
      </w:r>
      <w:r>
        <w:t>Nikole</w:t>
      </w:r>
      <w:r w:rsidRPr="00755EDB">
        <w:t xml:space="preserve"> </w:t>
      </w:r>
      <w:r>
        <w:t>Tesle</w:t>
      </w:r>
      <w:r w:rsidRPr="00755EDB">
        <w:t xml:space="preserve"> </w:t>
      </w:r>
      <w:r>
        <w:t>i</w:t>
      </w:r>
      <w:r w:rsidRPr="00755EDB">
        <w:t xml:space="preserve"> </w:t>
      </w:r>
      <w:r>
        <w:t>Mihajla</w:t>
      </w:r>
      <w:r w:rsidRPr="00755EDB">
        <w:t xml:space="preserve"> </w:t>
      </w:r>
      <w:r>
        <w:t>Pupina</w:t>
      </w:r>
      <w:r w:rsidRPr="00755EDB">
        <w:t xml:space="preserve"> - </w:t>
      </w:r>
      <w:r>
        <w:t>bio</w:t>
      </w:r>
      <w:r w:rsidRPr="00755EDB">
        <w:t xml:space="preserve"> </w:t>
      </w:r>
      <w:r>
        <w:t>je</w:t>
      </w:r>
      <w:r w:rsidRPr="00755EDB">
        <w:t xml:space="preserve"> </w:t>
      </w:r>
      <w:r>
        <w:t>daleko</w:t>
      </w:r>
      <w:r w:rsidRPr="00755EDB">
        <w:t xml:space="preserve"> </w:t>
      </w:r>
      <w:r>
        <w:t>od</w:t>
      </w:r>
      <w:r w:rsidRPr="00755EDB">
        <w:t xml:space="preserve"> </w:t>
      </w:r>
      <w:r>
        <w:t>harmoničnog</w:t>
      </w:r>
      <w:r w:rsidRPr="00755EDB">
        <w:t xml:space="preserve">. </w:t>
      </w:r>
      <w:r>
        <w:t>Iako</w:t>
      </w:r>
      <w:r w:rsidRPr="00755EDB">
        <w:t xml:space="preserve"> </w:t>
      </w:r>
      <w:r>
        <w:t>u</w:t>
      </w:r>
      <w:r w:rsidRPr="00755EDB">
        <w:t xml:space="preserve"> </w:t>
      </w:r>
      <w:r>
        <w:t>početku</w:t>
      </w:r>
      <w:r w:rsidRPr="00755EDB">
        <w:t xml:space="preserve"> </w:t>
      </w:r>
      <w:r>
        <w:t>prijatelji</w:t>
      </w:r>
      <w:r w:rsidRPr="00755EDB">
        <w:t xml:space="preserve">, </w:t>
      </w:r>
      <w:r>
        <w:t>brzo</w:t>
      </w:r>
      <w:r w:rsidRPr="00755EDB">
        <w:t xml:space="preserve"> </w:t>
      </w:r>
      <w:r>
        <w:t>su</w:t>
      </w:r>
      <w:r w:rsidRPr="00755EDB">
        <w:t xml:space="preserve"> </w:t>
      </w:r>
      <w:r>
        <w:t>se</w:t>
      </w:r>
      <w:r w:rsidRPr="00755EDB">
        <w:t xml:space="preserve"> </w:t>
      </w:r>
      <w:r>
        <w:t>sukobili</w:t>
      </w:r>
      <w:r w:rsidRPr="00755EDB">
        <w:t xml:space="preserve"> </w:t>
      </w:r>
      <w:r>
        <w:t>i</w:t>
      </w:r>
      <w:r w:rsidRPr="00755EDB">
        <w:t xml:space="preserve"> </w:t>
      </w:r>
      <w:r>
        <w:t>razišli</w:t>
      </w:r>
      <w:r w:rsidRPr="00755EDB">
        <w:t xml:space="preserve">. </w:t>
      </w:r>
      <w:r>
        <w:t>Njihovi karakteri</w:t>
      </w:r>
      <w:r w:rsidRPr="00755EDB">
        <w:t xml:space="preserve"> </w:t>
      </w:r>
      <w:r>
        <w:t>bili</w:t>
      </w:r>
      <w:r w:rsidRPr="00755EDB">
        <w:t xml:space="preserve"> </w:t>
      </w:r>
      <w:r>
        <w:t>su</w:t>
      </w:r>
      <w:r w:rsidRPr="00755EDB">
        <w:t xml:space="preserve"> </w:t>
      </w:r>
      <w:r>
        <w:t>nespojivi</w:t>
      </w:r>
      <w:r w:rsidRPr="00755EDB">
        <w:t xml:space="preserve">. </w:t>
      </w:r>
      <w:r>
        <w:t>Tesla</w:t>
      </w:r>
      <w:r w:rsidRPr="00755EDB">
        <w:t xml:space="preserve"> </w:t>
      </w:r>
      <w:r>
        <w:t>je</w:t>
      </w:r>
      <w:r w:rsidRPr="00755EDB">
        <w:t xml:space="preserve"> </w:t>
      </w:r>
      <w:r>
        <w:t>bio</w:t>
      </w:r>
      <w:r w:rsidRPr="00755EDB">
        <w:t xml:space="preserve"> </w:t>
      </w:r>
      <w:r>
        <w:t>ekscentrik</w:t>
      </w:r>
      <w:r w:rsidRPr="00755EDB">
        <w:t xml:space="preserve"> </w:t>
      </w:r>
      <w:r>
        <w:t>i</w:t>
      </w:r>
      <w:r w:rsidRPr="00755EDB">
        <w:t xml:space="preserve"> </w:t>
      </w:r>
      <w:r>
        <w:t>asketa</w:t>
      </w:r>
      <w:r w:rsidRPr="00755EDB">
        <w:t xml:space="preserve">, </w:t>
      </w:r>
      <w:r>
        <w:t>Pupin</w:t>
      </w:r>
      <w:r w:rsidRPr="00755EDB">
        <w:t xml:space="preserve"> </w:t>
      </w:r>
      <w:r>
        <w:t>omiljen</w:t>
      </w:r>
      <w:r w:rsidRPr="00755EDB">
        <w:t xml:space="preserve"> </w:t>
      </w:r>
      <w:r>
        <w:t>u</w:t>
      </w:r>
      <w:r w:rsidRPr="00755EDB">
        <w:t xml:space="preserve"> </w:t>
      </w:r>
      <w:r>
        <w:t>društvu</w:t>
      </w:r>
      <w:r w:rsidRPr="00755EDB">
        <w:t xml:space="preserve">, </w:t>
      </w:r>
      <w:r>
        <w:t>vešt</w:t>
      </w:r>
      <w:r w:rsidRPr="00755EDB">
        <w:t xml:space="preserve"> </w:t>
      </w:r>
      <w:r>
        <w:t>u</w:t>
      </w:r>
      <w:r w:rsidRPr="00755EDB">
        <w:t xml:space="preserve"> </w:t>
      </w:r>
      <w:r>
        <w:t>politici</w:t>
      </w:r>
      <w:r w:rsidRPr="00755EDB">
        <w:t xml:space="preserve"> </w:t>
      </w:r>
      <w:r>
        <w:t>i</w:t>
      </w:r>
      <w:r w:rsidRPr="00755EDB">
        <w:t xml:space="preserve"> </w:t>
      </w:r>
      <w:r>
        <w:t>spretan</w:t>
      </w:r>
      <w:r w:rsidRPr="00755EDB">
        <w:t xml:space="preserve"> </w:t>
      </w:r>
      <w:r>
        <w:t>sa</w:t>
      </w:r>
      <w:r w:rsidRPr="00755EDB">
        <w:t xml:space="preserve"> </w:t>
      </w:r>
      <w:r>
        <w:t>finansijama</w:t>
      </w:r>
      <w:r w:rsidRPr="00755EDB">
        <w:t xml:space="preserve">. </w:t>
      </w:r>
      <w:r>
        <w:t>Na</w:t>
      </w:r>
      <w:r w:rsidRPr="00755EDB">
        <w:t xml:space="preserve"> </w:t>
      </w:r>
      <w:r>
        <w:t>samrtnoj</w:t>
      </w:r>
      <w:r w:rsidRPr="00755EDB">
        <w:t xml:space="preserve"> </w:t>
      </w:r>
      <w:r>
        <w:t>postelji</w:t>
      </w:r>
      <w:r w:rsidRPr="00755EDB">
        <w:t xml:space="preserve"> </w:t>
      </w:r>
      <w:r>
        <w:t>Pupin</w:t>
      </w:r>
      <w:r w:rsidRPr="00755EDB">
        <w:t xml:space="preserve"> </w:t>
      </w:r>
      <w:r>
        <w:t>je</w:t>
      </w:r>
      <w:r w:rsidRPr="00755EDB">
        <w:t xml:space="preserve"> </w:t>
      </w:r>
      <w:r>
        <w:t>ipak</w:t>
      </w:r>
      <w:r w:rsidRPr="00755EDB">
        <w:t xml:space="preserve"> </w:t>
      </w:r>
      <w:r>
        <w:t>poželeo</w:t>
      </w:r>
      <w:r w:rsidRPr="00755EDB">
        <w:t xml:space="preserve"> </w:t>
      </w:r>
      <w:r>
        <w:t>da</w:t>
      </w:r>
      <w:r w:rsidRPr="00755EDB">
        <w:t xml:space="preserve"> </w:t>
      </w:r>
      <w:r>
        <w:t>još</w:t>
      </w:r>
      <w:r w:rsidRPr="00755EDB">
        <w:t xml:space="preserve"> </w:t>
      </w:r>
      <w:r>
        <w:t>jednom</w:t>
      </w:r>
      <w:r w:rsidRPr="00755EDB">
        <w:t xml:space="preserve"> </w:t>
      </w:r>
      <w:r>
        <w:t>vidi</w:t>
      </w:r>
      <w:r w:rsidRPr="00755EDB">
        <w:t xml:space="preserve"> </w:t>
      </w:r>
      <w:r>
        <w:t>Teslu</w:t>
      </w:r>
      <w:r w:rsidRPr="00755EDB">
        <w:t>. "</w:t>
      </w:r>
      <w:r>
        <w:t>Kako</w:t>
      </w:r>
      <w:r w:rsidRPr="00755EDB">
        <w:t xml:space="preserve"> </w:t>
      </w:r>
      <w:r>
        <w:t>si</w:t>
      </w:r>
      <w:r w:rsidRPr="00755EDB">
        <w:t xml:space="preserve">, </w:t>
      </w:r>
      <w:r>
        <w:t>moj</w:t>
      </w:r>
      <w:r w:rsidRPr="00755EDB">
        <w:t xml:space="preserve"> </w:t>
      </w:r>
      <w:r>
        <w:t>stari</w:t>
      </w:r>
      <w:r w:rsidRPr="00755EDB">
        <w:t xml:space="preserve"> </w:t>
      </w:r>
      <w:r>
        <w:t>dobri</w:t>
      </w:r>
      <w:r w:rsidRPr="00755EDB">
        <w:t xml:space="preserve"> </w:t>
      </w:r>
      <w:r>
        <w:t>prijatelju</w:t>
      </w:r>
      <w:r w:rsidRPr="00755EDB">
        <w:t xml:space="preserve">?", </w:t>
      </w:r>
      <w:r>
        <w:t>obratio</w:t>
      </w:r>
      <w:r w:rsidRPr="00755EDB">
        <w:t xml:space="preserve"> </w:t>
      </w:r>
      <w:r>
        <w:t>mu</w:t>
      </w:r>
      <w:r w:rsidRPr="00755EDB">
        <w:t xml:space="preserve"> </w:t>
      </w:r>
      <w:r>
        <w:t>se</w:t>
      </w:r>
      <w:r w:rsidRPr="00755EDB">
        <w:t xml:space="preserve"> </w:t>
      </w:r>
      <w:r>
        <w:t>Tesla</w:t>
      </w:r>
      <w:r w:rsidRPr="00755EDB">
        <w:t xml:space="preserve"> 30 </w:t>
      </w:r>
      <w:r>
        <w:t>godina</w:t>
      </w:r>
      <w:r w:rsidRPr="00755EDB">
        <w:t xml:space="preserve"> </w:t>
      </w:r>
      <w:r>
        <w:t>od</w:t>
      </w:r>
      <w:r w:rsidRPr="00755EDB">
        <w:t xml:space="preserve"> </w:t>
      </w:r>
      <w:r>
        <w:t>njihovog</w:t>
      </w:r>
      <w:r w:rsidRPr="00755EDB">
        <w:t xml:space="preserve"> </w:t>
      </w:r>
      <w:r>
        <w:t>prethodnog</w:t>
      </w:r>
      <w:r w:rsidRPr="00755EDB">
        <w:t xml:space="preserve"> </w:t>
      </w:r>
      <w:r>
        <w:t>susreta</w:t>
      </w:r>
      <w:r w:rsidRPr="00755EDB">
        <w:t xml:space="preserve">. </w:t>
      </w:r>
      <w:r>
        <w:t>Pupin</w:t>
      </w:r>
      <w:r w:rsidRPr="00755EDB">
        <w:t xml:space="preserve"> </w:t>
      </w:r>
      <w:r>
        <w:t>je</w:t>
      </w:r>
      <w:r w:rsidRPr="00755EDB">
        <w:t xml:space="preserve"> </w:t>
      </w:r>
      <w:r>
        <w:t>na</w:t>
      </w:r>
      <w:r w:rsidRPr="00755EDB">
        <w:t xml:space="preserve"> </w:t>
      </w:r>
      <w:r>
        <w:t>to</w:t>
      </w:r>
      <w:r w:rsidRPr="00755EDB">
        <w:t xml:space="preserve"> </w:t>
      </w:r>
      <w:r>
        <w:t>samo</w:t>
      </w:r>
      <w:r w:rsidRPr="00755EDB">
        <w:t xml:space="preserve"> </w:t>
      </w:r>
      <w:r>
        <w:t>zaplakao</w:t>
      </w:r>
      <w:r w:rsidRPr="00755EDB">
        <w:t xml:space="preserve">. </w:t>
      </w:r>
      <w:r>
        <w:t>Još</w:t>
      </w:r>
      <w:r w:rsidRPr="00755EDB">
        <w:t xml:space="preserve"> </w:t>
      </w:r>
      <w:r>
        <w:t>neko</w:t>
      </w:r>
      <w:r w:rsidRPr="00755EDB">
        <w:t xml:space="preserve"> </w:t>
      </w:r>
      <w:r>
        <w:t>vreme</w:t>
      </w:r>
      <w:r w:rsidRPr="00755EDB">
        <w:t xml:space="preserve"> </w:t>
      </w:r>
      <w:r>
        <w:t>ostali</w:t>
      </w:r>
      <w:r w:rsidRPr="00755EDB">
        <w:t xml:space="preserve"> </w:t>
      </w:r>
      <w:r>
        <w:t>su</w:t>
      </w:r>
      <w:r w:rsidRPr="00755EDB">
        <w:t xml:space="preserve"> </w:t>
      </w:r>
      <w:r>
        <w:t>u</w:t>
      </w:r>
      <w:r w:rsidRPr="00755EDB">
        <w:t xml:space="preserve"> </w:t>
      </w:r>
      <w:r>
        <w:t>razgovoru</w:t>
      </w:r>
      <w:r w:rsidRPr="00755EDB">
        <w:t xml:space="preserve"> </w:t>
      </w:r>
      <w:r>
        <w:t>čiji</w:t>
      </w:r>
      <w:r w:rsidRPr="00755EDB">
        <w:t xml:space="preserve"> </w:t>
      </w:r>
      <w:r>
        <w:t>sadržaj</w:t>
      </w:r>
      <w:r w:rsidRPr="00755EDB">
        <w:t xml:space="preserve"> </w:t>
      </w:r>
      <w:r>
        <w:t>Tesla</w:t>
      </w:r>
      <w:r w:rsidRPr="00755EDB">
        <w:t xml:space="preserve"> </w:t>
      </w:r>
      <w:r>
        <w:t>nikada</w:t>
      </w:r>
      <w:r w:rsidRPr="00755EDB">
        <w:t xml:space="preserve"> </w:t>
      </w:r>
      <w:r>
        <w:t>nije</w:t>
      </w:r>
      <w:r w:rsidRPr="00755EDB">
        <w:t xml:space="preserve"> </w:t>
      </w:r>
      <w:r>
        <w:t>otkrio</w:t>
      </w:r>
      <w:r w:rsidRPr="00755EDB">
        <w:t xml:space="preserve">. </w:t>
      </w:r>
      <w:r>
        <w:t>Bilo</w:t>
      </w:r>
      <w:r w:rsidRPr="00755EDB">
        <w:t xml:space="preserve"> </w:t>
      </w:r>
      <w:r>
        <w:t>je</w:t>
      </w:r>
      <w:r w:rsidRPr="00755EDB">
        <w:t xml:space="preserve"> </w:t>
      </w:r>
      <w:r>
        <w:t>to</w:t>
      </w:r>
      <w:r w:rsidRPr="00755EDB">
        <w:t xml:space="preserve"> 1935. </w:t>
      </w:r>
      <w:r>
        <w:t>godine</w:t>
      </w:r>
      <w:r w:rsidRPr="00755EDB">
        <w:t xml:space="preserve">. </w:t>
      </w:r>
    </w:p>
    <w:p w:rsidR="00F97B1F" w:rsidRDefault="00F97B1F" w:rsidP="00F97B1F">
      <w:pPr>
        <w:jc w:val="both"/>
      </w:pPr>
    </w:p>
    <w:p w:rsidR="00F97B1F" w:rsidRPr="00F97B1F" w:rsidRDefault="00F7260E" w:rsidP="00F97B1F">
      <w:pPr>
        <w:jc w:val="center"/>
        <w:rPr>
          <w:b/>
          <w:color w:val="0070C0"/>
          <w:sz w:val="28"/>
          <w:szCs w:val="28"/>
        </w:rPr>
      </w:pPr>
      <w:r w:rsidRPr="00F7260E">
        <w:rPr>
          <w:b/>
          <w:color w:val="0070C0"/>
          <w:sz w:val="28"/>
          <w:szCs w:val="28"/>
        </w:rPr>
        <w:t>Pupin</w:t>
      </w:r>
      <w:r>
        <w:rPr>
          <w:b/>
          <w:color w:val="0070C0"/>
          <w:sz w:val="28"/>
          <w:szCs w:val="28"/>
        </w:rPr>
        <w:t xml:space="preserve">: </w:t>
      </w:r>
      <w:r w:rsidR="00F97B1F">
        <w:rPr>
          <w:b/>
          <w:color w:val="0070C0"/>
          <w:sz w:val="28"/>
          <w:szCs w:val="28"/>
        </w:rPr>
        <w:t>D</w:t>
      </w:r>
      <w:r w:rsidR="00F97B1F" w:rsidRPr="00F97B1F">
        <w:rPr>
          <w:b/>
          <w:color w:val="0070C0"/>
          <w:sz w:val="28"/>
          <w:szCs w:val="28"/>
        </w:rPr>
        <w:t xml:space="preserve">obitnik  </w:t>
      </w:r>
      <w:r w:rsidR="00F97B1F">
        <w:rPr>
          <w:b/>
          <w:color w:val="0070C0"/>
          <w:sz w:val="28"/>
          <w:szCs w:val="28"/>
        </w:rPr>
        <w:t>P</w:t>
      </w:r>
      <w:r w:rsidR="00F97B1F" w:rsidRPr="00F97B1F">
        <w:rPr>
          <w:b/>
          <w:color w:val="0070C0"/>
          <w:sz w:val="28"/>
          <w:szCs w:val="28"/>
        </w:rPr>
        <w:t>ulicerove nagrade</w:t>
      </w:r>
    </w:p>
    <w:p w:rsidR="00F97B1F" w:rsidRDefault="00F97B1F" w:rsidP="00F97B1F"/>
    <w:p w:rsidR="00F97B1F" w:rsidRPr="00770157" w:rsidRDefault="00F97B1F" w:rsidP="00F97B1F">
      <w:pPr>
        <w:ind w:firstLine="720"/>
        <w:jc w:val="both"/>
      </w:pPr>
      <w:r>
        <w:t>Talenat</w:t>
      </w:r>
      <w:r w:rsidRPr="00755EDB">
        <w:t xml:space="preserve"> </w:t>
      </w:r>
      <w:r>
        <w:t>Mihajla</w:t>
      </w:r>
      <w:r w:rsidRPr="00755EDB">
        <w:t xml:space="preserve"> </w:t>
      </w:r>
      <w:r>
        <w:t>Pupina</w:t>
      </w:r>
      <w:r w:rsidRPr="00755EDB">
        <w:t xml:space="preserve"> </w:t>
      </w:r>
      <w:r>
        <w:t>nije</w:t>
      </w:r>
      <w:r w:rsidRPr="00755EDB">
        <w:t xml:space="preserve"> </w:t>
      </w:r>
      <w:r>
        <w:t>bio</w:t>
      </w:r>
      <w:r w:rsidRPr="00755EDB">
        <w:t xml:space="preserve"> </w:t>
      </w:r>
      <w:r>
        <w:t>ograničen</w:t>
      </w:r>
      <w:r w:rsidRPr="00755EDB">
        <w:t xml:space="preserve"> </w:t>
      </w:r>
      <w:r>
        <w:t>samo</w:t>
      </w:r>
      <w:r w:rsidRPr="00755EDB">
        <w:t xml:space="preserve"> </w:t>
      </w:r>
      <w:r>
        <w:t>na</w:t>
      </w:r>
      <w:r w:rsidRPr="00755EDB">
        <w:t xml:space="preserve"> </w:t>
      </w:r>
      <w:r>
        <w:t>nauku</w:t>
      </w:r>
      <w:r w:rsidRPr="00755EDB">
        <w:t xml:space="preserve">. </w:t>
      </w:r>
      <w:r>
        <w:t>Za</w:t>
      </w:r>
      <w:r w:rsidRPr="00755EDB">
        <w:t xml:space="preserve"> </w:t>
      </w:r>
      <w:r>
        <w:t>svoju</w:t>
      </w:r>
      <w:r w:rsidRPr="00755EDB">
        <w:t xml:space="preserve"> </w:t>
      </w:r>
      <w:r>
        <w:t>autobiografiju</w:t>
      </w:r>
      <w:r w:rsidRPr="00755EDB">
        <w:t xml:space="preserve"> "</w:t>
      </w:r>
      <w:r>
        <w:t>Od</w:t>
      </w:r>
      <w:r w:rsidRPr="00755EDB">
        <w:t xml:space="preserve"> </w:t>
      </w:r>
      <w:r>
        <w:t>pašnjaka</w:t>
      </w:r>
      <w:r w:rsidRPr="00755EDB">
        <w:t xml:space="preserve"> </w:t>
      </w:r>
      <w:r>
        <w:t>do</w:t>
      </w:r>
      <w:r w:rsidRPr="00755EDB">
        <w:t xml:space="preserve"> </w:t>
      </w:r>
      <w:r>
        <w:t>naučenjaka</w:t>
      </w:r>
      <w:r w:rsidRPr="00755EDB">
        <w:t xml:space="preserve">" </w:t>
      </w:r>
      <w:r>
        <w:t>nagrađen</w:t>
      </w:r>
      <w:r w:rsidRPr="00755EDB">
        <w:t xml:space="preserve"> </w:t>
      </w:r>
      <w:r>
        <w:t>je</w:t>
      </w:r>
      <w:r w:rsidRPr="00755EDB">
        <w:t xml:space="preserve"> </w:t>
      </w:r>
      <w:r>
        <w:t>Pulicerovom</w:t>
      </w:r>
      <w:r w:rsidRPr="00755EDB">
        <w:t xml:space="preserve"> </w:t>
      </w:r>
      <w:r>
        <w:t>nagradom</w:t>
      </w:r>
      <w:r w:rsidRPr="00755EDB">
        <w:t xml:space="preserve">. </w:t>
      </w:r>
      <w:r>
        <w:t>Delovi</w:t>
      </w:r>
      <w:r w:rsidRPr="00755EDB">
        <w:t xml:space="preserve"> </w:t>
      </w:r>
      <w:r>
        <w:t>ove</w:t>
      </w:r>
      <w:r w:rsidRPr="00755EDB">
        <w:t xml:space="preserve"> </w:t>
      </w:r>
      <w:r>
        <w:t>knjige</w:t>
      </w:r>
      <w:r w:rsidRPr="00755EDB">
        <w:t xml:space="preserve"> </w:t>
      </w:r>
      <w:r>
        <w:t>izučavani</w:t>
      </w:r>
      <w:r w:rsidRPr="00755EDB">
        <w:t xml:space="preserve"> </w:t>
      </w:r>
      <w:r>
        <w:t>su</w:t>
      </w:r>
      <w:r w:rsidRPr="00755EDB">
        <w:t xml:space="preserve"> </w:t>
      </w:r>
      <w:r>
        <w:t>u</w:t>
      </w:r>
      <w:r w:rsidRPr="00755EDB">
        <w:t xml:space="preserve"> </w:t>
      </w:r>
      <w:r>
        <w:t>Americi</w:t>
      </w:r>
      <w:r w:rsidRPr="00755EDB">
        <w:t xml:space="preserve"> </w:t>
      </w:r>
      <w:r>
        <w:t>u</w:t>
      </w:r>
      <w:r w:rsidRPr="00755EDB">
        <w:t xml:space="preserve"> </w:t>
      </w:r>
      <w:r>
        <w:t>okviru</w:t>
      </w:r>
      <w:r w:rsidRPr="00755EDB">
        <w:t xml:space="preserve"> </w:t>
      </w:r>
      <w:r>
        <w:t>obavezne</w:t>
      </w:r>
      <w:r w:rsidRPr="00755EDB">
        <w:t xml:space="preserve"> </w:t>
      </w:r>
      <w:r>
        <w:t>lektire</w:t>
      </w:r>
      <w:r w:rsidRPr="00755EDB">
        <w:t xml:space="preserve">. </w:t>
      </w:r>
      <w:r>
        <w:t>Fondacija</w:t>
      </w:r>
      <w:r w:rsidRPr="00755EDB">
        <w:t xml:space="preserve"> </w:t>
      </w:r>
      <w:r>
        <w:t>Mladena</w:t>
      </w:r>
      <w:r w:rsidRPr="00755EDB">
        <w:t xml:space="preserve"> </w:t>
      </w:r>
      <w:r>
        <w:t>Selaka</w:t>
      </w:r>
      <w:r w:rsidRPr="00755EDB">
        <w:t xml:space="preserve"> </w:t>
      </w:r>
      <w:r>
        <w:t>ponovo</w:t>
      </w:r>
      <w:r w:rsidRPr="00755EDB">
        <w:t xml:space="preserve"> </w:t>
      </w:r>
      <w:r>
        <w:t>će</w:t>
      </w:r>
      <w:r w:rsidRPr="00755EDB">
        <w:t xml:space="preserve"> </w:t>
      </w:r>
      <w:r>
        <w:t>štampati</w:t>
      </w:r>
      <w:r w:rsidRPr="00755EDB">
        <w:t xml:space="preserve"> </w:t>
      </w:r>
      <w:r>
        <w:t>ovu</w:t>
      </w:r>
      <w:r w:rsidRPr="00755EDB">
        <w:t xml:space="preserve"> </w:t>
      </w:r>
      <w:r>
        <w:t>knjigu</w:t>
      </w:r>
      <w:r w:rsidRPr="00755EDB">
        <w:t xml:space="preserve"> </w:t>
      </w:r>
      <w:r>
        <w:t>i</w:t>
      </w:r>
      <w:r w:rsidRPr="00755EDB">
        <w:t xml:space="preserve"> </w:t>
      </w:r>
      <w:r>
        <w:t>čitav</w:t>
      </w:r>
      <w:r w:rsidRPr="00755EDB">
        <w:t xml:space="preserve"> </w:t>
      </w:r>
      <w:r>
        <w:t>tiraž</w:t>
      </w:r>
      <w:r w:rsidRPr="00755EDB">
        <w:t xml:space="preserve"> </w:t>
      </w:r>
      <w:r>
        <w:t>podeliti</w:t>
      </w:r>
      <w:r w:rsidRPr="00755EDB">
        <w:t xml:space="preserve"> </w:t>
      </w:r>
      <w:r>
        <w:t xml:space="preserve"> učenicima</w:t>
      </w:r>
      <w:r w:rsidRPr="00755EDB">
        <w:t xml:space="preserve"> </w:t>
      </w:r>
      <w:r>
        <w:t>škola</w:t>
      </w:r>
      <w:r w:rsidRPr="00755EDB">
        <w:t xml:space="preserve"> </w:t>
      </w:r>
      <w:r>
        <w:t>u</w:t>
      </w:r>
      <w:r w:rsidRPr="00755EDB">
        <w:t xml:space="preserve"> </w:t>
      </w:r>
      <w:r>
        <w:t>Srbiji</w:t>
      </w:r>
      <w:r w:rsidRPr="00755EDB">
        <w:t xml:space="preserve">.- </w:t>
      </w:r>
      <w:r>
        <w:t>Mihajlo</w:t>
      </w:r>
      <w:r w:rsidRPr="00755EDB">
        <w:t xml:space="preserve"> </w:t>
      </w:r>
      <w:r>
        <w:t>Pupin</w:t>
      </w:r>
      <w:r w:rsidRPr="00755EDB">
        <w:t xml:space="preserve"> </w:t>
      </w:r>
      <w:r>
        <w:t>je</w:t>
      </w:r>
      <w:r w:rsidRPr="00755EDB">
        <w:t xml:space="preserve"> </w:t>
      </w:r>
      <w:r>
        <w:t>sve</w:t>
      </w:r>
      <w:r w:rsidRPr="00755EDB">
        <w:t xml:space="preserve"> </w:t>
      </w:r>
      <w:r>
        <w:t>ovo</w:t>
      </w:r>
      <w:r w:rsidRPr="00755EDB">
        <w:t xml:space="preserve"> </w:t>
      </w:r>
      <w:r>
        <w:t>vreme</w:t>
      </w:r>
      <w:r w:rsidRPr="00755EDB">
        <w:t xml:space="preserve"> </w:t>
      </w:r>
      <w:r>
        <w:t>pomalo</w:t>
      </w:r>
      <w:r w:rsidRPr="00755EDB">
        <w:t xml:space="preserve"> </w:t>
      </w:r>
      <w:r>
        <w:t>u</w:t>
      </w:r>
      <w:r w:rsidRPr="00755EDB">
        <w:t xml:space="preserve"> </w:t>
      </w:r>
      <w:r>
        <w:t>zapećku</w:t>
      </w:r>
      <w:r w:rsidRPr="00755EDB">
        <w:t xml:space="preserve">, </w:t>
      </w:r>
      <w:r>
        <w:t>posebno</w:t>
      </w:r>
      <w:r w:rsidRPr="00755EDB">
        <w:t xml:space="preserve"> </w:t>
      </w:r>
      <w:r>
        <w:t>u</w:t>
      </w:r>
      <w:r w:rsidRPr="00755EDB">
        <w:t xml:space="preserve"> </w:t>
      </w:r>
      <w:r>
        <w:t xml:space="preserve"> odnosu</w:t>
      </w:r>
      <w:r w:rsidRPr="00755EDB">
        <w:t xml:space="preserve"> </w:t>
      </w:r>
      <w:r>
        <w:t>na</w:t>
      </w:r>
      <w:r w:rsidRPr="00755EDB">
        <w:t xml:space="preserve"> </w:t>
      </w:r>
      <w:r>
        <w:t>Teslu</w:t>
      </w:r>
      <w:r w:rsidRPr="00755EDB">
        <w:t xml:space="preserve"> </w:t>
      </w:r>
      <w:r>
        <w:t>koji</w:t>
      </w:r>
      <w:r w:rsidRPr="00755EDB">
        <w:t xml:space="preserve"> </w:t>
      </w:r>
      <w:r>
        <w:t>je</w:t>
      </w:r>
      <w:r w:rsidRPr="00755EDB">
        <w:t xml:space="preserve"> </w:t>
      </w:r>
      <w:r>
        <w:t>prava</w:t>
      </w:r>
      <w:r w:rsidRPr="00755EDB">
        <w:t xml:space="preserve"> </w:t>
      </w:r>
      <w:r>
        <w:t>medijska</w:t>
      </w:r>
      <w:r w:rsidRPr="00755EDB">
        <w:t xml:space="preserve"> </w:t>
      </w:r>
      <w:r>
        <w:t>zvezda</w:t>
      </w:r>
      <w:r w:rsidRPr="00755EDB">
        <w:t xml:space="preserve"> - </w:t>
      </w:r>
      <w:r>
        <w:t>objašnjava</w:t>
      </w:r>
      <w:r w:rsidRPr="00755EDB">
        <w:t xml:space="preserve"> </w:t>
      </w:r>
      <w:r>
        <w:t>Božić</w:t>
      </w:r>
      <w:r w:rsidRPr="00755EDB">
        <w:t xml:space="preserve">. </w:t>
      </w:r>
      <w:r>
        <w:tab/>
      </w:r>
    </w:p>
    <w:p w:rsidR="00A269EB" w:rsidRDefault="00A269EB" w:rsidP="00A269EB"/>
    <w:p w:rsidR="00D81FA0" w:rsidRPr="00A269EB" w:rsidRDefault="00D81FA0" w:rsidP="00A269EB">
      <w:pPr>
        <w:jc w:val="center"/>
        <w:rPr>
          <w:b/>
          <w:color w:val="0070C0"/>
          <w:sz w:val="28"/>
          <w:szCs w:val="28"/>
        </w:rPr>
      </w:pPr>
      <w:r w:rsidRPr="00A269EB">
        <w:rPr>
          <w:b/>
          <w:color w:val="0070C0"/>
          <w:sz w:val="28"/>
          <w:szCs w:val="28"/>
        </w:rPr>
        <w:t>Đaci ispravljaju greške na putokazima</w:t>
      </w:r>
    </w:p>
    <w:p w:rsidR="00D81FA0" w:rsidRDefault="00D81FA0" w:rsidP="00D81FA0">
      <w:pPr>
        <w:pStyle w:val="NormalWeb"/>
        <w:rPr>
          <w:lang w:val="pl-PL"/>
        </w:rPr>
      </w:pPr>
    </w:p>
    <w:p w:rsidR="00D81FA0" w:rsidRDefault="00D81FA0" w:rsidP="00D81FA0">
      <w:pPr>
        <w:ind w:firstLine="720"/>
        <w:jc w:val="both"/>
      </w:pPr>
      <w:r>
        <w:rPr>
          <w:noProof/>
        </w:rPr>
        <w:drawing>
          <wp:anchor distT="0" distB="0" distL="114300" distR="114300" simplePos="0" relativeHeight="251661312" behindDoc="0" locked="0" layoutInCell="1" allowOverlap="1">
            <wp:simplePos x="0" y="0"/>
            <wp:positionH relativeFrom="column">
              <wp:posOffset>3476625</wp:posOffset>
            </wp:positionH>
            <wp:positionV relativeFrom="paragraph">
              <wp:posOffset>227330</wp:posOffset>
            </wp:positionV>
            <wp:extent cx="2594610" cy="1485900"/>
            <wp:effectExtent l="19050" t="0" r="0" b="0"/>
            <wp:wrapSquare wrapText="bothSides"/>
            <wp:docPr id="1" name="Picture 1" descr="336944_novi-sad-1773-nikola-s-petrovic-teodora-raleta-nikola-dj-petrovic-ucenici-ispravljaju-putokaze-foto-robert-getel_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36944_novi-sad-1773-nikola-s-petrovic-teodora-raleta-nikola-dj-petrovic-ucenici-ispravljaju-putokaze-foto-robert-getel_f"/>
                    <pic:cNvPicPr>
                      <a:picLocks noChangeAspect="1" noChangeArrowheads="1"/>
                    </pic:cNvPicPr>
                  </pic:nvPicPr>
                  <pic:blipFill>
                    <a:blip r:embed="rId21"/>
                    <a:srcRect/>
                    <a:stretch>
                      <a:fillRect/>
                    </a:stretch>
                  </pic:blipFill>
                  <pic:spPr bwMode="auto">
                    <a:xfrm>
                      <a:off x="0" y="0"/>
                      <a:ext cx="2594610" cy="1485900"/>
                    </a:xfrm>
                    <a:prstGeom prst="rect">
                      <a:avLst/>
                    </a:prstGeom>
                    <a:noFill/>
                    <a:ln w="9525">
                      <a:noFill/>
                      <a:miter lim="800000"/>
                      <a:headEnd/>
                      <a:tailEnd/>
                    </a:ln>
                  </pic:spPr>
                </pic:pic>
              </a:graphicData>
            </a:graphic>
          </wp:anchor>
        </w:drawing>
      </w:r>
      <w:r w:rsidRPr="001062D8">
        <w:rPr>
          <w:lang w:val="pl-PL"/>
        </w:rPr>
        <w:t xml:space="preserve">Učenici novosadskih gimnazija „Isidora Sekulić“ i „Svetozar Marković“ inicirali su akciju ispravljanja pravopisnih grešaka na putokazima u gradu. </w:t>
      </w:r>
      <w:r>
        <w:t xml:space="preserve">Njih pedesetak namerava da akciju nastavi i proveravanjem naziva ulica, ali i firmi i proizvoda u prodavnicama. </w:t>
      </w:r>
      <w:r w:rsidRPr="001062D8">
        <w:rPr>
          <w:lang w:val="pt-BR"/>
        </w:rPr>
        <w:t xml:space="preserve">- Iz mog razreda je krenula inicijativa da se isprave greške i srećan sam da smo uspeli. </w:t>
      </w:r>
      <w:r w:rsidRPr="001062D8">
        <w:rPr>
          <w:lang w:val="pl-PL"/>
        </w:rPr>
        <w:t xml:space="preserve">Ima mnogo grešaka, ali nam je najviše smetao putokaz za Frušku goru, gde je gora napisana velikim slovom. Deluje banalno, ali je to velika greška - kaže Nikola Đ. Petrović, učenik I razreda Gimnazije „Svetozar Marković“. </w:t>
      </w:r>
    </w:p>
    <w:p w:rsidR="00D81FA0" w:rsidRDefault="00D81FA0" w:rsidP="00D81FA0">
      <w:pPr>
        <w:ind w:firstLine="720"/>
        <w:jc w:val="both"/>
      </w:pPr>
      <w:r w:rsidRPr="00D81FA0">
        <w:t xml:space="preserve"> Njegov drug iz razreda i imenjak, kaže da često prolazi pored tih putokaza i da mu greška strašno smeta jer se ponavlja na 20 mesta. </w:t>
      </w:r>
      <w:r>
        <w:t xml:space="preserve"> </w:t>
      </w:r>
      <w:r w:rsidRPr="00D81FA0">
        <w:t xml:space="preserve">Teodora Raleta, rakođe učenica ove škole, dodaje da se tu neće zaustaviti. </w:t>
      </w:r>
      <w:r>
        <w:t xml:space="preserve"> </w:t>
      </w:r>
      <w:r w:rsidRPr="00D81FA0">
        <w:t xml:space="preserve">- Pogrešni nazivi na putokazima, ali i na drugim mestima, kosi se sa tradicijom i istorijom Novog Sada koji pretenduje da bude srpska Atina - smatra Teodora. </w:t>
      </w:r>
      <w:r>
        <w:t xml:space="preserve"> </w:t>
      </w:r>
    </w:p>
    <w:p w:rsidR="00D81FA0" w:rsidRDefault="00D81FA0" w:rsidP="00D81FA0">
      <w:pPr>
        <w:ind w:firstLine="720"/>
        <w:jc w:val="both"/>
      </w:pPr>
      <w:r w:rsidRPr="00D81FA0">
        <w:t xml:space="preserve">I učenici Gimnazije „Isidora Sekulić“ su ponosni na svoj uspeh. </w:t>
      </w:r>
      <w:r>
        <w:t xml:space="preserve"> </w:t>
      </w:r>
      <w:r w:rsidRPr="00D81FA0">
        <w:t xml:space="preserve">- Nama je stalo do toga da na javnim znakovima sve bude ispravno napisano jer je sramota da pored Matice srpske i Univerziteta imamo pravopisne greške - kaže Vladan Koprivica, učenik drugog razreda Gimnazije „Isidora Sekulić“. </w:t>
      </w:r>
      <w:r>
        <w:t xml:space="preserve"> </w:t>
      </w:r>
      <w:r w:rsidRPr="00D81FA0">
        <w:t xml:space="preserve">Ovu ideju podržali su čelnici gradskih službi. </w:t>
      </w:r>
    </w:p>
    <w:p w:rsidR="00F97B1F" w:rsidRDefault="00F97B1F" w:rsidP="00F97B1F">
      <w:pPr>
        <w:jc w:val="both"/>
      </w:pPr>
    </w:p>
    <w:p w:rsidR="00F97B1F" w:rsidRPr="005E0CA1" w:rsidRDefault="00F97B1F" w:rsidP="00F97B1F">
      <w:pPr>
        <w:jc w:val="center"/>
        <w:rPr>
          <w:b/>
          <w:color w:val="FF0000"/>
          <w:sz w:val="28"/>
          <w:szCs w:val="28"/>
        </w:rPr>
      </w:pPr>
      <w:r w:rsidRPr="005E0CA1">
        <w:rPr>
          <w:b/>
          <w:color w:val="FF0000"/>
          <w:sz w:val="28"/>
          <w:szCs w:val="28"/>
        </w:rPr>
        <w:t>Đački danak</w:t>
      </w:r>
    </w:p>
    <w:p w:rsidR="00F97B1F" w:rsidRDefault="00F97B1F" w:rsidP="00F97B1F"/>
    <w:p w:rsidR="00F97B1F" w:rsidRDefault="00F97B1F" w:rsidP="00F97B1F">
      <w:pPr>
        <w:ind w:firstLine="720"/>
        <w:jc w:val="both"/>
      </w:pPr>
      <w:r w:rsidRPr="005E0CA1">
        <w:t xml:space="preserve">Taman se javnost smirila od slučaja „ringišpil“, kada je krajem marta u Sokobanji lakše povređeno osam prvaka, a jedna devojčica teže, jer se polomio ringišpil, usledila je nova tragedija. Luka M. (15), učenik osmog razreda OŠ „Dositej Obradović“ iz Bele Crkve, poginuo je u nedelju u Vrnjačkoj Banji, gde je bio na ekskurziji sa školom. </w:t>
      </w:r>
      <w:r>
        <w:t xml:space="preserve"> </w:t>
      </w:r>
      <w:r w:rsidRPr="005E0CA1">
        <w:t xml:space="preserve">Dečak je pao sa drugog sprata nedovršenog hotela „Zvezda 2“, u kućište lifta i poginuo na licu mesta. Učenici su pre polaska kući dobili dva slobodna sata za šetnju po gradu. </w:t>
      </w:r>
      <w:r>
        <w:t xml:space="preserve"> </w:t>
      </w:r>
      <w:r w:rsidRPr="005E0CA1">
        <w:t xml:space="preserve">Tragedija u Vrnjačkoj Banji ima skoro pa simboličan prizvuk. Nikad završeni hotel „Zvezda 2“, koji je neka vrsta simbola propalih investicija devedesetih i uništenih života generacija u Srbiji, ovaj put je odneo jedan mladi život. Učenici objašnjavaju da se desetak drugova, među kojima je bio i dečak koji je stradao, izdvojilo od grupe i otišlo do nedovršenog hotela da pogleda Vrnjačku Banju iz „ptičje“ perspektive, ali da niko nije video kako je do tragedije došlo. </w:t>
      </w:r>
    </w:p>
    <w:p w:rsidR="00F97B1F" w:rsidRPr="005E0CA1" w:rsidRDefault="00F97B1F" w:rsidP="00F97B1F">
      <w:pPr>
        <w:ind w:firstLine="720"/>
        <w:jc w:val="both"/>
      </w:pPr>
      <w:r w:rsidRPr="005E0CA1">
        <w:t xml:space="preserve">U ovakvim situacijama glavno pitanje je šta reći roditeljima poginulog dečaka? Ovo jeste bio, najverovatnije, nesrećan slučaj, ali prema tumačenju prosvetne inspekcije „nijedna aktivnost učenika, pa ni šetnja, razgledanje, ne mogu biti bez prisustva nastavnika“. Čija je to odgovornost i ko će da snosi posledice zbog još jednog izgubljenog mladog života? Previše pitanja i jako malo odgovora. </w:t>
      </w:r>
      <w:r>
        <w:t xml:space="preserve"> </w:t>
      </w:r>
      <w:r w:rsidRPr="005E0CA1">
        <w:t xml:space="preserve">Jasno je odavno da se na ekskurzijama malo šta nauči. Đaci su, baš kao i nastavnici, uglavnom nezainteresovani za bilo šta što nije zabava, provod i šoping. Istovremeno, nastavnici, umesto da ulože više napora da spreme učenike za surovu stvarnost i preživljavanje u Srbiji, nezainteresovano posmatraju propadanje celih generacija. Jedino je bitno dopuniti svoj džep „šuškama“, a o obrazovanju neka brine neko drugi. Da li će se sada profesori otimati da uzmu proviziju za „dil“ sa turističkom agencijom da bi ih vodili na ekskurziju? Teško, mada je sigurno da ekskurzije neće biti obustavljene. </w:t>
      </w:r>
    </w:p>
    <w:p w:rsidR="00D81FA0" w:rsidRPr="00D81FA0" w:rsidRDefault="00D81FA0" w:rsidP="00D81FA0"/>
    <w:p w:rsidR="009B24B7" w:rsidRPr="009B24B7" w:rsidRDefault="00770157" w:rsidP="009B24B7">
      <w:pPr>
        <w:jc w:val="center"/>
        <w:rPr>
          <w:b/>
          <w:color w:val="FF0000"/>
          <w:sz w:val="28"/>
          <w:szCs w:val="28"/>
          <w:lang w:val="pt-BR"/>
        </w:rPr>
      </w:pPr>
      <w:r>
        <w:rPr>
          <w:b/>
          <w:color w:val="FF0000"/>
          <w:sz w:val="28"/>
          <w:szCs w:val="28"/>
          <w:lang w:val="pt-BR"/>
        </w:rPr>
        <w:t>Sahranjen o</w:t>
      </w:r>
      <w:r w:rsidR="009B24B7" w:rsidRPr="009B24B7">
        <w:rPr>
          <w:b/>
          <w:color w:val="FF0000"/>
          <w:sz w:val="28"/>
          <w:szCs w:val="28"/>
          <w:lang w:val="pt-BR"/>
        </w:rPr>
        <w:t>snovac iz Bele Crkve</w:t>
      </w:r>
      <w:r>
        <w:rPr>
          <w:b/>
          <w:color w:val="FF0000"/>
          <w:sz w:val="28"/>
          <w:szCs w:val="28"/>
          <w:lang w:val="pt-BR"/>
        </w:rPr>
        <w:t xml:space="preserve"> </w:t>
      </w:r>
    </w:p>
    <w:p w:rsidR="009B24B7" w:rsidRDefault="009B24B7" w:rsidP="009B24B7">
      <w:pPr>
        <w:rPr>
          <w:lang w:val="pt-BR"/>
        </w:rPr>
      </w:pPr>
    </w:p>
    <w:p w:rsidR="00770157" w:rsidRDefault="00770157" w:rsidP="00770157">
      <w:pPr>
        <w:ind w:firstLine="720"/>
        <w:jc w:val="both"/>
        <w:rPr>
          <w:lang w:val="pl-PL"/>
        </w:rPr>
      </w:pPr>
      <w:r>
        <w:rPr>
          <w:lang w:val="pt-BR"/>
        </w:rPr>
        <w:t>Osnovac</w:t>
      </w:r>
      <w:r w:rsidR="009B24B7" w:rsidRPr="001062D8">
        <w:rPr>
          <w:lang w:val="pt-BR"/>
        </w:rPr>
        <w:t xml:space="preserve"> Luka Malešević (15), iz Bele Crkve, koji je u </w:t>
      </w:r>
      <w:r>
        <w:rPr>
          <w:lang w:val="pt-BR"/>
        </w:rPr>
        <w:t xml:space="preserve">prošlu </w:t>
      </w:r>
      <w:r w:rsidR="009B24B7" w:rsidRPr="001062D8">
        <w:rPr>
          <w:lang w:val="pt-BR"/>
        </w:rPr>
        <w:t xml:space="preserve">nedelju po podne, najverovatnije nesrećnim slučajem, kroz otvor za lift pao u podrum sa trećeg sprata nedovršenog hotela „Zvezda 2“ u Vrnjačkoj Banji gde se nalazio na ekskurziji, danas bi bio sigurno teško povređen ali verovatno, živ, da u podrumu ove građevine nije bilo - vode. Sudeći prema rezultatima obdukcije, obavljene u Zdravstvenom centru „Studenica“ u Kraljevu, Luka je i posle pada sa visine od dvadesetak metara, uprkos teškim povredama davao znake života. Ali, tom prilikom, pošto je pao licem prema podu, dečak se najverovatnije onesvestio i, u vodi, dubokoj više od pola metra, ko zna kako i otkad nataloženoj u podrumu nedovršenog hotela, nažalost - utopio se! </w:t>
      </w:r>
      <w:r w:rsidR="009B24B7" w:rsidRPr="001062D8">
        <w:rPr>
          <w:lang w:val="pl-PL"/>
        </w:rPr>
        <w:t>U tom položaju pronašli su ga i policajci, ali tek pošto je sat ranije vrnjačkoj policijskoj stanici prijavljen njegov nestanak. No, tada je sve već bilo kasno. Šta se sve u nedovršenom šestospratnom hotelu događalo sa Lukom pre kobnog trenutka, i to samo sat-dva pred njegov povratak kući posle trodnevne školske ekskurzije u Vrnjačkoj Banji, pokazaće istraga koju vodi Vesna Radomirović, istražni sudija Višeg suda u Kraljevu. Na drugom kraju Srbije, u Beloj Crkvi, roditelji, rodbina i prijatelji petnaestogodišnjaka u šoku. U prepunoj kući, u Romanijskoj ulici u ponedeljak je vladala samo tuga. Mnogi su dolazili da izjave saučešće, ali među njima nije bilo nikog iz OŠ „Dositej Obradović“, u kojoj je Luka upravo završio osmi razred.</w:t>
      </w:r>
    </w:p>
    <w:p w:rsidR="009B24B7" w:rsidRDefault="00770157" w:rsidP="00770157">
      <w:pPr>
        <w:ind w:firstLine="720"/>
        <w:jc w:val="both"/>
        <w:rPr>
          <w:lang w:val="pl-PL"/>
        </w:rPr>
      </w:pPr>
      <w:r>
        <w:rPr>
          <w:lang w:val="pl-PL"/>
        </w:rPr>
        <w:t>Telo</w:t>
      </w:r>
      <w:r w:rsidR="009B24B7" w:rsidRPr="001062D8">
        <w:rPr>
          <w:lang w:val="pl-PL"/>
        </w:rPr>
        <w:t xml:space="preserve"> pokojnog Luke posle obdukcije u Kraljevu preuzela je rodbina u ponedeljak. Sahrana će biti u utorak, u 13 časova, na belocrkvanskom groblju. </w:t>
      </w:r>
    </w:p>
    <w:p w:rsidR="009B24B7" w:rsidRDefault="009B24B7" w:rsidP="009B24B7">
      <w:pPr>
        <w:rPr>
          <w:lang w:val="pl-PL"/>
        </w:rPr>
      </w:pPr>
    </w:p>
    <w:p w:rsidR="00770157" w:rsidRPr="00770157" w:rsidRDefault="00F7260E" w:rsidP="00770157">
      <w:pPr>
        <w:jc w:val="center"/>
        <w:rPr>
          <w:b/>
          <w:color w:val="FF0000"/>
          <w:sz w:val="28"/>
          <w:szCs w:val="28"/>
          <w:lang w:val="pt-BR"/>
        </w:rPr>
      </w:pPr>
      <w:r>
        <w:rPr>
          <w:b/>
          <w:color w:val="FF0000"/>
          <w:sz w:val="28"/>
          <w:szCs w:val="28"/>
          <w:lang w:val="pt-BR"/>
        </w:rPr>
        <w:t>Majka: N</w:t>
      </w:r>
      <w:r w:rsidR="00770157" w:rsidRPr="00770157">
        <w:rPr>
          <w:b/>
          <w:color w:val="FF0000"/>
          <w:sz w:val="28"/>
          <w:szCs w:val="28"/>
          <w:lang w:val="pt-BR"/>
        </w:rPr>
        <w:t xml:space="preserve">i </w:t>
      </w:r>
      <w:r>
        <w:rPr>
          <w:b/>
          <w:color w:val="FF0000"/>
          <w:sz w:val="28"/>
          <w:szCs w:val="28"/>
          <w:lang w:val="pt-BR"/>
        </w:rPr>
        <w:t xml:space="preserve">da </w:t>
      </w:r>
      <w:r w:rsidR="00770157" w:rsidRPr="00770157">
        <w:rPr>
          <w:b/>
          <w:color w:val="FF0000"/>
          <w:sz w:val="28"/>
          <w:szCs w:val="28"/>
          <w:lang w:val="pt-BR"/>
        </w:rPr>
        <w:t>okrenu broj telefona</w:t>
      </w:r>
    </w:p>
    <w:p w:rsidR="00770157" w:rsidRDefault="00770157" w:rsidP="00770157">
      <w:pPr>
        <w:ind w:firstLine="720"/>
        <w:jc w:val="both"/>
        <w:rPr>
          <w:lang w:val="pt-BR"/>
        </w:rPr>
      </w:pPr>
    </w:p>
    <w:p w:rsidR="009B24B7" w:rsidRPr="001062D8" w:rsidRDefault="00770157" w:rsidP="00770157">
      <w:pPr>
        <w:ind w:firstLine="720"/>
        <w:jc w:val="both"/>
        <w:rPr>
          <w:lang w:val="pl-PL"/>
        </w:rPr>
      </w:pPr>
      <w:r>
        <w:rPr>
          <w:lang w:val="pt-BR"/>
        </w:rPr>
        <w:t>“</w:t>
      </w:r>
      <w:r w:rsidR="009B24B7" w:rsidRPr="001062D8">
        <w:rPr>
          <w:lang w:val="pt-BR"/>
        </w:rPr>
        <w:t xml:space="preserve">Nisu se udostojili ni da nam okrenu broj telefona, da nam jave šta se dogodilo, da izjave saučešće. </w:t>
      </w:r>
      <w:r w:rsidR="009B24B7" w:rsidRPr="001062D8">
        <w:rPr>
          <w:lang w:val="pl-PL"/>
        </w:rPr>
        <w:t xml:space="preserve">Ništa. Ogorčeni smo, a Luka se toliko radovao toj ekskurziji. Noć pre polaska nije mogao da spava od uzbuđenja, a ujutru, kad je krenuo, prvi put mi nije dao da ga pratim do škole, već samo </w:t>
      </w:r>
      <w:r w:rsidR="009B24B7" w:rsidRPr="001062D8">
        <w:rPr>
          <w:lang w:val="pl-PL"/>
        </w:rPr>
        <w:lastRenderedPageBreak/>
        <w:t xml:space="preserve">do kućnog praga. Bio je momak i po, a sada ga nema - kukala je majka Živoslavka Stanić. Sa sinom se, kaže, poslednji put čula u subotu, a u nedelju mu je poslala poruku, na koju nije dobila odgovor. Vest o tragediji joj je nekoliko sati kasnije javio policajac, dok je ostale informacije saznala iz medija. Direktorka škole Veselina Stojanović rekla nam je da među profesorima koji su vodili decu u Vrnjačku Banju nije bilo razrednog starešine odeljenja u koji je išao i Luka. - Lukin razredni starešina je tog jutra odustao od puta zbog porodičnih problema. Nedavno je imao smrtni slučaj, a sada mu je i majka na samrti, ali je mene o tome obavestio tek kada je autobus krenuo. Jedino što sam u tom trenutku, možda, mogla da uradim, jeste da stopiram ekskurziju - rekla nam je Stojanovićeva. </w:t>
      </w:r>
    </w:p>
    <w:p w:rsidR="009B24B7" w:rsidRPr="00770157" w:rsidRDefault="009B24B7" w:rsidP="009B24B7">
      <w:pPr>
        <w:rPr>
          <w:lang w:val="pl-PL"/>
        </w:rPr>
      </w:pPr>
    </w:p>
    <w:p w:rsidR="009B24B7" w:rsidRPr="009B24B7" w:rsidRDefault="009B24B7" w:rsidP="009B24B7">
      <w:pPr>
        <w:jc w:val="center"/>
        <w:rPr>
          <w:b/>
          <w:color w:val="FF0000"/>
          <w:sz w:val="28"/>
          <w:szCs w:val="28"/>
          <w:lang w:val="pl-PL"/>
        </w:rPr>
      </w:pPr>
      <w:r w:rsidRPr="009B24B7">
        <w:rPr>
          <w:b/>
          <w:color w:val="FF0000"/>
          <w:sz w:val="28"/>
          <w:szCs w:val="28"/>
          <w:lang w:val="pl-PL"/>
        </w:rPr>
        <w:t>Tmušić: Na ekskurziji nastavnik mora biti na oprezu 24 sata</w:t>
      </w:r>
    </w:p>
    <w:p w:rsidR="009B24B7" w:rsidRPr="001062D8" w:rsidRDefault="009B24B7" w:rsidP="009B24B7">
      <w:pPr>
        <w:rPr>
          <w:lang w:val="pl-PL"/>
        </w:rPr>
      </w:pPr>
    </w:p>
    <w:p w:rsidR="009B24B7" w:rsidRDefault="009B24B7" w:rsidP="00770157">
      <w:pPr>
        <w:ind w:firstLine="720"/>
        <w:jc w:val="both"/>
      </w:pPr>
      <w:r w:rsidRPr="001062D8">
        <w:rPr>
          <w:lang w:val="pt-BR"/>
        </w:rPr>
        <w:t xml:space="preserve">Pokrajinska prosvetna inspekcija utvrdiće da li su škola i nastavnici napravili propust u realizaciji ekskurzije tokom koje je u Vrnjačkoj Banji poginuo učenik osmog razreda OŠ "Dositej Obradović" iz Bele Crkve.Kako je Tanjugu rekao načelnik Republičke prosvetne inspekcije Velimir Tmušić, tokom ekskurzije ili nastave u prirode nijedna aktivnost učenika, pa ni šetnja, razgledanje, ne mogu biti bez prisustva nastavnika."Na građevini ne može biti nikakvih aktivnosti iz programa ekskurzije, tu je mesto samo radnicima", rekao je Tmušić nakon jučerašnje nesreće u kojoj je učenik nastradao pošto je, kako se pretpostavlja, pao kroz nezaštićeni otvor nedovršene zgrade, planiran za lift.Kako je rekao, tokom ekskurzije nastavnik mora biti u postpunosti posvećen bezbednosti dece, na oprezu 24 sata.On je ukazao da se za sve okolnosti dečakove smrti mora sačekati izveštaj policije i podsetio da je pravilnik o ekskurzijama donet 2006. godine menjan je tri puta. </w:t>
      </w:r>
    </w:p>
    <w:p w:rsidR="00F97B1F" w:rsidRPr="00F97B1F" w:rsidRDefault="00F97B1F" w:rsidP="00F97B1F">
      <w:pPr>
        <w:jc w:val="both"/>
      </w:pPr>
    </w:p>
    <w:p w:rsidR="00F97B1F" w:rsidRPr="00F97B1F" w:rsidRDefault="00F97B1F" w:rsidP="00F97B1F">
      <w:pPr>
        <w:jc w:val="center"/>
        <w:rPr>
          <w:b/>
          <w:color w:val="FF0000"/>
          <w:sz w:val="28"/>
          <w:szCs w:val="28"/>
        </w:rPr>
      </w:pPr>
      <w:r w:rsidRPr="00F97B1F">
        <w:rPr>
          <w:b/>
          <w:color w:val="FF0000"/>
          <w:sz w:val="28"/>
          <w:szCs w:val="28"/>
        </w:rPr>
        <w:t>Do nesreće došlo pred sam polazak!</w:t>
      </w:r>
    </w:p>
    <w:p w:rsidR="00F97B1F" w:rsidRPr="00F97B1F" w:rsidRDefault="00F97B1F" w:rsidP="00F97B1F">
      <w:pPr>
        <w:ind w:firstLine="720"/>
      </w:pPr>
    </w:p>
    <w:p w:rsidR="00F97B1F" w:rsidRPr="00755EDB" w:rsidRDefault="00F97B1F" w:rsidP="00F97B1F">
      <w:pPr>
        <w:ind w:firstLine="720"/>
        <w:jc w:val="both"/>
      </w:pPr>
      <w:r>
        <w:t>Opštinski</w:t>
      </w:r>
      <w:r w:rsidRPr="00755EDB">
        <w:t xml:space="preserve"> </w:t>
      </w:r>
      <w:r>
        <w:t>inspektor</w:t>
      </w:r>
      <w:r w:rsidRPr="00755EDB">
        <w:t xml:space="preserve"> </w:t>
      </w:r>
      <w:r>
        <w:t>Valentina</w:t>
      </w:r>
      <w:r w:rsidRPr="00755EDB">
        <w:t xml:space="preserve"> </w:t>
      </w:r>
      <w:r>
        <w:t>Simi</w:t>
      </w:r>
      <w:r w:rsidRPr="00755EDB">
        <w:t>y</w:t>
      </w:r>
      <w:r>
        <w:t>ija</w:t>
      </w:r>
      <w:r w:rsidRPr="00755EDB">
        <w:t>-</w:t>
      </w:r>
      <w:r>
        <w:t>Hoc</w:t>
      </w:r>
      <w:r w:rsidRPr="00755EDB">
        <w:t xml:space="preserve"> </w:t>
      </w:r>
      <w:r>
        <w:t>provela</w:t>
      </w:r>
      <w:r w:rsidRPr="00755EDB">
        <w:t xml:space="preserve"> </w:t>
      </w:r>
      <w:r>
        <w:t>je</w:t>
      </w:r>
      <w:r w:rsidRPr="00755EDB">
        <w:t xml:space="preserve">  </w:t>
      </w:r>
      <w:r>
        <w:t>gotovo</w:t>
      </w:r>
      <w:r w:rsidRPr="00755EDB">
        <w:t xml:space="preserve"> </w:t>
      </w:r>
      <w:r>
        <w:t>čitavo</w:t>
      </w:r>
      <w:r w:rsidRPr="00755EDB">
        <w:t xml:space="preserve"> </w:t>
      </w:r>
      <w:r>
        <w:t>radno</w:t>
      </w:r>
      <w:r w:rsidRPr="00755EDB">
        <w:t xml:space="preserve"> </w:t>
      </w:r>
      <w:r>
        <w:t>vreme</w:t>
      </w:r>
      <w:r w:rsidRPr="00755EDB">
        <w:t xml:space="preserve"> </w:t>
      </w:r>
      <w:r>
        <w:t>u</w:t>
      </w:r>
      <w:r w:rsidRPr="00755EDB">
        <w:t xml:space="preserve"> </w:t>
      </w:r>
      <w:r>
        <w:t>školi</w:t>
      </w:r>
      <w:r w:rsidRPr="00755EDB">
        <w:t xml:space="preserve">. </w:t>
      </w:r>
      <w:r>
        <w:t>Ona</w:t>
      </w:r>
      <w:r w:rsidRPr="00755EDB">
        <w:t xml:space="preserve"> </w:t>
      </w:r>
      <w:r>
        <w:t>je</w:t>
      </w:r>
      <w:r w:rsidRPr="00755EDB">
        <w:t xml:space="preserve"> </w:t>
      </w:r>
      <w:r>
        <w:t>s</w:t>
      </w:r>
      <w:r w:rsidRPr="00755EDB">
        <w:t xml:space="preserve"> </w:t>
      </w:r>
      <w:r>
        <w:t>direktorkom</w:t>
      </w:r>
      <w:r w:rsidRPr="00755EDB">
        <w:t xml:space="preserve"> </w:t>
      </w:r>
      <w:r>
        <w:t>i</w:t>
      </w:r>
      <w:r w:rsidRPr="00755EDB">
        <w:t xml:space="preserve"> </w:t>
      </w:r>
      <w:r>
        <w:t>pravnicom</w:t>
      </w:r>
      <w:r w:rsidRPr="00755EDB">
        <w:t xml:space="preserve"> </w:t>
      </w:r>
      <w:r>
        <w:t>OŠ</w:t>
      </w:r>
      <w:r w:rsidRPr="00755EDB">
        <w:t xml:space="preserve"> „</w:t>
      </w:r>
      <w:r>
        <w:t>Dositej</w:t>
      </w:r>
      <w:r w:rsidRPr="00755EDB">
        <w:t xml:space="preserve"> </w:t>
      </w:r>
      <w:r>
        <w:t>Obradović</w:t>
      </w:r>
      <w:r w:rsidRPr="00755EDB">
        <w:t xml:space="preserve">“ </w:t>
      </w:r>
      <w:r>
        <w:t>proveravala</w:t>
      </w:r>
      <w:r w:rsidRPr="00755EDB">
        <w:t xml:space="preserve"> </w:t>
      </w:r>
      <w:r>
        <w:t>da</w:t>
      </w:r>
      <w:r w:rsidRPr="00755EDB">
        <w:t xml:space="preserve"> </w:t>
      </w:r>
      <w:r>
        <w:t>li</w:t>
      </w:r>
      <w:r w:rsidRPr="00755EDB">
        <w:t xml:space="preserve"> </w:t>
      </w:r>
      <w:r>
        <w:t>je</w:t>
      </w:r>
      <w:r w:rsidRPr="00755EDB">
        <w:t xml:space="preserve"> </w:t>
      </w:r>
      <w:r>
        <w:t>bilo</w:t>
      </w:r>
      <w:r w:rsidRPr="00755EDB">
        <w:t xml:space="preserve"> </w:t>
      </w:r>
      <w:r>
        <w:t>nekih</w:t>
      </w:r>
      <w:r w:rsidRPr="00755EDB">
        <w:t xml:space="preserve"> </w:t>
      </w:r>
      <w:r>
        <w:t>nepravilnosti</w:t>
      </w:r>
      <w:r w:rsidRPr="00755EDB">
        <w:t xml:space="preserve"> </w:t>
      </w:r>
      <w:r>
        <w:t>u</w:t>
      </w:r>
      <w:r w:rsidRPr="00755EDB">
        <w:t xml:space="preserve"> </w:t>
      </w:r>
      <w:r>
        <w:t>organizaciji</w:t>
      </w:r>
      <w:r w:rsidRPr="00755EDB">
        <w:t xml:space="preserve"> </w:t>
      </w:r>
      <w:r>
        <w:t>ekskurzije</w:t>
      </w:r>
      <w:r w:rsidRPr="00755EDB">
        <w:t xml:space="preserve">. </w:t>
      </w:r>
      <w:r>
        <w:t>Od</w:t>
      </w:r>
      <w:r w:rsidRPr="00755EDB">
        <w:t xml:space="preserve"> </w:t>
      </w:r>
      <w:r>
        <w:t>nje</w:t>
      </w:r>
      <w:r w:rsidRPr="00755EDB">
        <w:t xml:space="preserve"> </w:t>
      </w:r>
      <w:r>
        <w:t>nismo</w:t>
      </w:r>
      <w:r w:rsidRPr="00755EDB">
        <w:t xml:space="preserve"> </w:t>
      </w:r>
      <w:r>
        <w:t>uspeli</w:t>
      </w:r>
      <w:r w:rsidRPr="00755EDB">
        <w:t xml:space="preserve"> </w:t>
      </w:r>
      <w:r>
        <w:t>da</w:t>
      </w:r>
      <w:r w:rsidRPr="00755EDB">
        <w:t xml:space="preserve"> </w:t>
      </w:r>
      <w:r>
        <w:t>dobijemo</w:t>
      </w:r>
      <w:r w:rsidRPr="00755EDB">
        <w:t xml:space="preserve"> </w:t>
      </w:r>
      <w:r>
        <w:t>izjavu</w:t>
      </w:r>
      <w:r w:rsidRPr="00755EDB">
        <w:t xml:space="preserve">, </w:t>
      </w:r>
      <w:r>
        <w:t>ali</w:t>
      </w:r>
      <w:r w:rsidRPr="00755EDB">
        <w:t xml:space="preserve"> </w:t>
      </w:r>
      <w:r>
        <w:t>nam</w:t>
      </w:r>
      <w:r w:rsidRPr="00755EDB">
        <w:t xml:space="preserve"> </w:t>
      </w:r>
      <w:r>
        <w:t>je</w:t>
      </w:r>
      <w:r w:rsidRPr="00755EDB">
        <w:t xml:space="preserve"> </w:t>
      </w:r>
      <w:r>
        <w:t>direktorka</w:t>
      </w:r>
      <w:r w:rsidRPr="00755EDB">
        <w:t xml:space="preserve"> </w:t>
      </w:r>
      <w:r>
        <w:t>rekla</w:t>
      </w:r>
      <w:r w:rsidRPr="00755EDB">
        <w:t xml:space="preserve"> </w:t>
      </w:r>
      <w:r>
        <w:t>da</w:t>
      </w:r>
      <w:r w:rsidRPr="00755EDB">
        <w:t xml:space="preserve"> </w:t>
      </w:r>
      <w:r>
        <w:t>su</w:t>
      </w:r>
      <w:r w:rsidRPr="00755EDB">
        <w:t xml:space="preserve"> </w:t>
      </w:r>
      <w:r>
        <w:t>hotelijeri</w:t>
      </w:r>
      <w:r w:rsidRPr="00755EDB">
        <w:t xml:space="preserve"> </w:t>
      </w:r>
      <w:r>
        <w:t>Vrnjačke</w:t>
      </w:r>
      <w:r w:rsidRPr="00755EDB">
        <w:t xml:space="preserve"> </w:t>
      </w:r>
      <w:r>
        <w:t>banje</w:t>
      </w:r>
      <w:r w:rsidRPr="00755EDB">
        <w:t xml:space="preserve"> </w:t>
      </w:r>
      <w:r>
        <w:t>pohvalili</w:t>
      </w:r>
      <w:r w:rsidRPr="00755EDB">
        <w:t xml:space="preserve"> </w:t>
      </w:r>
      <w:r>
        <w:t>i</w:t>
      </w:r>
      <w:r w:rsidRPr="00755EDB">
        <w:t xml:space="preserve"> </w:t>
      </w:r>
      <w:r>
        <w:t>organizaciju</w:t>
      </w:r>
      <w:r w:rsidRPr="00755EDB">
        <w:t xml:space="preserve"> </w:t>
      </w:r>
      <w:r>
        <w:t>i</w:t>
      </w:r>
      <w:r w:rsidRPr="00755EDB">
        <w:t xml:space="preserve"> </w:t>
      </w:r>
      <w:r>
        <w:t>učenike</w:t>
      </w:r>
      <w:r w:rsidRPr="00755EDB">
        <w:t xml:space="preserve"> </w:t>
      </w:r>
      <w:r>
        <w:t>jer</w:t>
      </w:r>
      <w:r w:rsidRPr="00755EDB">
        <w:t xml:space="preserve"> </w:t>
      </w:r>
      <w:r>
        <w:t>nije</w:t>
      </w:r>
      <w:r w:rsidRPr="00755EDB">
        <w:t xml:space="preserve"> </w:t>
      </w:r>
      <w:r>
        <w:t>bilo</w:t>
      </w:r>
      <w:r w:rsidRPr="00755EDB">
        <w:t xml:space="preserve"> </w:t>
      </w:r>
      <w:r>
        <w:t>nikakvih</w:t>
      </w:r>
      <w:r w:rsidRPr="00755EDB">
        <w:t xml:space="preserve"> </w:t>
      </w:r>
      <w:r>
        <w:t>incidenata</w:t>
      </w:r>
      <w:r w:rsidRPr="00755EDB">
        <w:t xml:space="preserve">, </w:t>
      </w:r>
      <w:r>
        <w:t>niti</w:t>
      </w:r>
      <w:r w:rsidRPr="00755EDB">
        <w:t xml:space="preserve"> </w:t>
      </w:r>
      <w:r>
        <w:t>su</w:t>
      </w:r>
      <w:r w:rsidRPr="00755EDB">
        <w:t xml:space="preserve"> </w:t>
      </w:r>
      <w:r>
        <w:t>se</w:t>
      </w:r>
      <w:r w:rsidRPr="00755EDB">
        <w:t xml:space="preserve"> </w:t>
      </w:r>
      <w:r>
        <w:t>učenici</w:t>
      </w:r>
      <w:r w:rsidRPr="00755EDB">
        <w:t xml:space="preserve"> </w:t>
      </w:r>
      <w:r>
        <w:t>opijali</w:t>
      </w:r>
      <w:r w:rsidRPr="00755EDB">
        <w:t>.</w:t>
      </w:r>
      <w:r>
        <w:t xml:space="preserve"> </w:t>
      </w:r>
      <w:r w:rsidRPr="00755EDB">
        <w:t xml:space="preserve">– </w:t>
      </w:r>
      <w:r>
        <w:t>Do</w:t>
      </w:r>
      <w:r w:rsidRPr="00755EDB">
        <w:t xml:space="preserve"> </w:t>
      </w:r>
      <w:r>
        <w:t>nesreće</w:t>
      </w:r>
      <w:r w:rsidRPr="00755EDB">
        <w:t xml:space="preserve"> </w:t>
      </w:r>
      <w:r>
        <w:t>je</w:t>
      </w:r>
      <w:r w:rsidRPr="00755EDB">
        <w:t xml:space="preserve"> </w:t>
      </w:r>
      <w:r>
        <w:t>došlo</w:t>
      </w:r>
      <w:r w:rsidRPr="00755EDB">
        <w:t xml:space="preserve"> </w:t>
      </w:r>
      <w:r>
        <w:t>pred</w:t>
      </w:r>
      <w:r w:rsidRPr="00755EDB">
        <w:t xml:space="preserve"> </w:t>
      </w:r>
      <w:r>
        <w:t>sam</w:t>
      </w:r>
      <w:r w:rsidRPr="00755EDB">
        <w:t xml:space="preserve"> </w:t>
      </w:r>
      <w:r>
        <w:t>polazak</w:t>
      </w:r>
      <w:r w:rsidRPr="00755EDB">
        <w:t xml:space="preserve">. </w:t>
      </w:r>
      <w:r>
        <w:t>Luka</w:t>
      </w:r>
      <w:r w:rsidRPr="00755EDB">
        <w:t xml:space="preserve"> </w:t>
      </w:r>
      <w:r>
        <w:t>i</w:t>
      </w:r>
      <w:r w:rsidRPr="00755EDB">
        <w:t xml:space="preserve"> </w:t>
      </w:r>
      <w:r>
        <w:t>još</w:t>
      </w:r>
      <w:r w:rsidRPr="00755EDB">
        <w:t xml:space="preserve"> </w:t>
      </w:r>
      <w:r>
        <w:t>četvorica</w:t>
      </w:r>
      <w:r w:rsidRPr="00755EDB">
        <w:t xml:space="preserve"> </w:t>
      </w:r>
      <w:r>
        <w:t>đaka</w:t>
      </w:r>
      <w:r w:rsidRPr="00755EDB">
        <w:t xml:space="preserve"> </w:t>
      </w:r>
      <w:r>
        <w:t>su</w:t>
      </w:r>
      <w:r w:rsidRPr="00755EDB">
        <w:t xml:space="preserve"> </w:t>
      </w:r>
      <w:r>
        <w:t>pitali</w:t>
      </w:r>
      <w:r w:rsidRPr="00755EDB">
        <w:t xml:space="preserve"> </w:t>
      </w:r>
      <w:r>
        <w:t>nastavnika</w:t>
      </w:r>
      <w:r w:rsidRPr="00755EDB">
        <w:t xml:space="preserve"> </w:t>
      </w:r>
      <w:r>
        <w:t>da</w:t>
      </w:r>
      <w:r w:rsidRPr="00755EDB">
        <w:t xml:space="preserve"> </w:t>
      </w:r>
      <w:r>
        <w:t>odu</w:t>
      </w:r>
      <w:r w:rsidRPr="00755EDB">
        <w:t xml:space="preserve"> </w:t>
      </w:r>
      <w:r>
        <w:t>da</w:t>
      </w:r>
      <w:r w:rsidRPr="00755EDB">
        <w:t xml:space="preserve"> </w:t>
      </w:r>
      <w:r>
        <w:t>kupe</w:t>
      </w:r>
      <w:r w:rsidRPr="00755EDB">
        <w:t xml:space="preserve"> </w:t>
      </w:r>
      <w:r>
        <w:t>sok</w:t>
      </w:r>
      <w:r w:rsidRPr="00755EDB">
        <w:t xml:space="preserve">. </w:t>
      </w:r>
      <w:r>
        <w:t>Međutim</w:t>
      </w:r>
      <w:r w:rsidRPr="00755EDB">
        <w:t xml:space="preserve">, </w:t>
      </w:r>
      <w:r>
        <w:t>oni</w:t>
      </w:r>
      <w:r w:rsidRPr="00755EDB">
        <w:t xml:space="preserve"> </w:t>
      </w:r>
      <w:r>
        <w:t>su</w:t>
      </w:r>
      <w:r w:rsidRPr="00755EDB">
        <w:t xml:space="preserve"> </w:t>
      </w:r>
      <w:r>
        <w:t>se</w:t>
      </w:r>
      <w:r w:rsidRPr="00755EDB">
        <w:t xml:space="preserve"> </w:t>
      </w:r>
      <w:r>
        <w:t>vratili</w:t>
      </w:r>
      <w:r w:rsidRPr="00755EDB">
        <w:t xml:space="preserve"> </w:t>
      </w:r>
      <w:r>
        <w:t>bez</w:t>
      </w:r>
      <w:r w:rsidRPr="00755EDB">
        <w:t xml:space="preserve"> </w:t>
      </w:r>
      <w:r>
        <w:t>Luke</w:t>
      </w:r>
      <w:r w:rsidRPr="00755EDB">
        <w:t xml:space="preserve">, </w:t>
      </w:r>
      <w:r>
        <w:t>za</w:t>
      </w:r>
      <w:r w:rsidRPr="00755EDB">
        <w:t xml:space="preserve"> </w:t>
      </w:r>
      <w:r>
        <w:t>koga</w:t>
      </w:r>
      <w:r w:rsidRPr="00755EDB">
        <w:t xml:space="preserve"> </w:t>
      </w:r>
      <w:r>
        <w:t>su</w:t>
      </w:r>
      <w:r w:rsidRPr="00755EDB">
        <w:t xml:space="preserve"> </w:t>
      </w:r>
      <w:r>
        <w:t>u</w:t>
      </w:r>
      <w:r w:rsidRPr="00755EDB">
        <w:t xml:space="preserve"> </w:t>
      </w:r>
      <w:r>
        <w:t>prvom</w:t>
      </w:r>
      <w:r w:rsidRPr="00755EDB">
        <w:t xml:space="preserve"> </w:t>
      </w:r>
      <w:r>
        <w:t>trenutku</w:t>
      </w:r>
      <w:r w:rsidRPr="00755EDB">
        <w:t xml:space="preserve"> </w:t>
      </w:r>
      <w:r>
        <w:t>rekli</w:t>
      </w:r>
      <w:r w:rsidRPr="00755EDB">
        <w:t xml:space="preserve"> </w:t>
      </w:r>
      <w:r>
        <w:t>da</w:t>
      </w:r>
      <w:r w:rsidRPr="00755EDB">
        <w:t xml:space="preserve"> </w:t>
      </w:r>
      <w:r>
        <w:t>ne</w:t>
      </w:r>
      <w:r w:rsidRPr="00755EDB">
        <w:t xml:space="preserve"> </w:t>
      </w:r>
      <w:r>
        <w:t>znaju</w:t>
      </w:r>
      <w:r w:rsidRPr="00755EDB">
        <w:t xml:space="preserve"> </w:t>
      </w:r>
      <w:r>
        <w:t>gde</w:t>
      </w:r>
      <w:r w:rsidRPr="00755EDB">
        <w:t xml:space="preserve"> </w:t>
      </w:r>
      <w:r>
        <w:t>je</w:t>
      </w:r>
      <w:r w:rsidRPr="00755EDB">
        <w:t xml:space="preserve">. </w:t>
      </w:r>
      <w:r>
        <w:t>Tek</w:t>
      </w:r>
      <w:r w:rsidRPr="00755EDB">
        <w:t xml:space="preserve"> </w:t>
      </w:r>
      <w:r>
        <w:t>kada</w:t>
      </w:r>
      <w:r w:rsidRPr="00755EDB">
        <w:t xml:space="preserve"> </w:t>
      </w:r>
      <w:r>
        <w:t>se</w:t>
      </w:r>
      <w:r w:rsidRPr="00755EDB">
        <w:t xml:space="preserve"> </w:t>
      </w:r>
      <w:r>
        <w:t>policija</w:t>
      </w:r>
      <w:r w:rsidRPr="00755EDB">
        <w:t xml:space="preserve"> </w:t>
      </w:r>
      <w:r>
        <w:t>uključila</w:t>
      </w:r>
      <w:r w:rsidRPr="00755EDB">
        <w:t xml:space="preserve"> </w:t>
      </w:r>
      <w:r>
        <w:t>u</w:t>
      </w:r>
      <w:r w:rsidRPr="00755EDB">
        <w:t xml:space="preserve"> </w:t>
      </w:r>
      <w:r>
        <w:t>istragu</w:t>
      </w:r>
      <w:r w:rsidRPr="00755EDB">
        <w:t xml:space="preserve">, </w:t>
      </w:r>
      <w:r>
        <w:t>priznali</w:t>
      </w:r>
      <w:r w:rsidRPr="00755EDB">
        <w:t xml:space="preserve"> </w:t>
      </w:r>
      <w:r>
        <w:t>su</w:t>
      </w:r>
      <w:r w:rsidRPr="00755EDB">
        <w:t xml:space="preserve"> </w:t>
      </w:r>
      <w:r>
        <w:t>da</w:t>
      </w:r>
      <w:r w:rsidRPr="00755EDB">
        <w:t xml:space="preserve"> </w:t>
      </w:r>
      <w:r>
        <w:t>su</w:t>
      </w:r>
      <w:r w:rsidRPr="00755EDB">
        <w:t xml:space="preserve"> </w:t>
      </w:r>
      <w:r>
        <w:t>na</w:t>
      </w:r>
      <w:r w:rsidRPr="00755EDB">
        <w:t xml:space="preserve"> </w:t>
      </w:r>
      <w:r>
        <w:t>nagovor</w:t>
      </w:r>
      <w:r w:rsidRPr="00755EDB">
        <w:t xml:space="preserve"> </w:t>
      </w:r>
      <w:r>
        <w:t>četiri</w:t>
      </w:r>
      <w:r w:rsidRPr="00755EDB">
        <w:t xml:space="preserve"> </w:t>
      </w:r>
      <w:r>
        <w:t>devojčice</w:t>
      </w:r>
      <w:r w:rsidRPr="00755EDB">
        <w:t xml:space="preserve"> </w:t>
      </w:r>
      <w:r>
        <w:t>iz</w:t>
      </w:r>
      <w:r w:rsidRPr="00755EDB">
        <w:t xml:space="preserve"> </w:t>
      </w:r>
      <w:r>
        <w:t>Vrnjačke</w:t>
      </w:r>
      <w:r w:rsidRPr="00755EDB">
        <w:t xml:space="preserve"> </w:t>
      </w:r>
      <w:r>
        <w:t>Banje</w:t>
      </w:r>
      <w:r w:rsidRPr="00755EDB">
        <w:t xml:space="preserve">, </w:t>
      </w:r>
      <w:r>
        <w:t>koje</w:t>
      </w:r>
      <w:r w:rsidRPr="00755EDB">
        <w:t xml:space="preserve"> </w:t>
      </w:r>
      <w:r>
        <w:t>su</w:t>
      </w:r>
      <w:r w:rsidRPr="00755EDB">
        <w:t xml:space="preserve"> </w:t>
      </w:r>
      <w:r>
        <w:t>ranije</w:t>
      </w:r>
      <w:r w:rsidRPr="00755EDB">
        <w:t xml:space="preserve"> </w:t>
      </w:r>
      <w:r>
        <w:t>upoznali</w:t>
      </w:r>
      <w:r w:rsidRPr="00755EDB">
        <w:t xml:space="preserve">, </w:t>
      </w:r>
      <w:r>
        <w:t>svi</w:t>
      </w:r>
      <w:r w:rsidRPr="00755EDB">
        <w:t xml:space="preserve"> </w:t>
      </w:r>
      <w:r>
        <w:t>zajedno</w:t>
      </w:r>
      <w:r w:rsidRPr="00755EDB">
        <w:t xml:space="preserve"> </w:t>
      </w:r>
      <w:r>
        <w:t>otišli</w:t>
      </w:r>
      <w:r w:rsidRPr="00755EDB">
        <w:t xml:space="preserve"> </w:t>
      </w:r>
      <w:r>
        <w:t>na</w:t>
      </w:r>
      <w:r w:rsidRPr="00755EDB">
        <w:t xml:space="preserve"> </w:t>
      </w:r>
      <w:r>
        <w:t>tu</w:t>
      </w:r>
      <w:r w:rsidRPr="00755EDB">
        <w:t xml:space="preserve"> </w:t>
      </w:r>
      <w:r>
        <w:t>zgradu</w:t>
      </w:r>
      <w:r w:rsidRPr="00755EDB">
        <w:t xml:space="preserve"> </w:t>
      </w:r>
      <w:r>
        <w:t>da</w:t>
      </w:r>
      <w:r w:rsidRPr="00755EDB">
        <w:t xml:space="preserve"> </w:t>
      </w:r>
      <w:r>
        <w:t>slikaju</w:t>
      </w:r>
      <w:r w:rsidRPr="00755EDB">
        <w:t xml:space="preserve"> </w:t>
      </w:r>
      <w:r>
        <w:t>panoramu</w:t>
      </w:r>
      <w:r w:rsidRPr="00755EDB">
        <w:t xml:space="preserve"> </w:t>
      </w:r>
      <w:r>
        <w:t>grada</w:t>
      </w:r>
      <w:r w:rsidRPr="00755EDB">
        <w:t xml:space="preserve">. </w:t>
      </w:r>
      <w:r>
        <w:t>Šta</w:t>
      </w:r>
      <w:r w:rsidRPr="00755EDB">
        <w:t xml:space="preserve"> </w:t>
      </w:r>
      <w:r>
        <w:t>se</w:t>
      </w:r>
      <w:r w:rsidRPr="00755EDB">
        <w:t xml:space="preserve"> </w:t>
      </w:r>
      <w:r>
        <w:t>dalje</w:t>
      </w:r>
      <w:r w:rsidRPr="00755EDB">
        <w:t xml:space="preserve"> </w:t>
      </w:r>
      <w:r>
        <w:t>dešavalo</w:t>
      </w:r>
      <w:r w:rsidRPr="00755EDB">
        <w:t xml:space="preserve">, </w:t>
      </w:r>
      <w:r>
        <w:t>možemo</w:t>
      </w:r>
      <w:r w:rsidRPr="00755EDB">
        <w:t xml:space="preserve"> </w:t>
      </w:r>
      <w:r>
        <w:t>samo</w:t>
      </w:r>
      <w:r w:rsidRPr="00755EDB">
        <w:t xml:space="preserve"> </w:t>
      </w:r>
      <w:r>
        <w:t>da</w:t>
      </w:r>
      <w:r w:rsidRPr="00755EDB">
        <w:t xml:space="preserve"> </w:t>
      </w:r>
      <w:r>
        <w:t>nagađamo</w:t>
      </w:r>
      <w:r w:rsidRPr="00755EDB">
        <w:t xml:space="preserve"> – </w:t>
      </w:r>
      <w:r>
        <w:t>rekla</w:t>
      </w:r>
      <w:r w:rsidRPr="00755EDB">
        <w:t xml:space="preserve"> </w:t>
      </w:r>
      <w:r>
        <w:t>je</w:t>
      </w:r>
      <w:r w:rsidRPr="00755EDB">
        <w:t xml:space="preserve"> </w:t>
      </w:r>
      <w:r>
        <w:t>direktorka. Niko</w:t>
      </w:r>
      <w:r w:rsidRPr="00755EDB">
        <w:t xml:space="preserve"> </w:t>
      </w:r>
      <w:r>
        <w:t>od</w:t>
      </w:r>
      <w:r w:rsidRPr="00755EDB">
        <w:t xml:space="preserve"> </w:t>
      </w:r>
      <w:r>
        <w:t>učenika</w:t>
      </w:r>
      <w:r w:rsidRPr="00755EDB">
        <w:t xml:space="preserve">, </w:t>
      </w:r>
      <w:r>
        <w:t>koji</w:t>
      </w:r>
      <w:r w:rsidRPr="00755EDB">
        <w:t xml:space="preserve"> </w:t>
      </w:r>
      <w:r>
        <w:t>su</w:t>
      </w:r>
      <w:r w:rsidRPr="00755EDB">
        <w:t xml:space="preserve"> </w:t>
      </w:r>
      <w:r>
        <w:t>bili</w:t>
      </w:r>
      <w:r w:rsidRPr="00755EDB">
        <w:t xml:space="preserve"> </w:t>
      </w:r>
      <w:r>
        <w:t>na</w:t>
      </w:r>
      <w:r w:rsidRPr="00755EDB">
        <w:t xml:space="preserve"> </w:t>
      </w:r>
      <w:r>
        <w:t>ekskurziji</w:t>
      </w:r>
      <w:r w:rsidRPr="00755EDB">
        <w:t xml:space="preserve"> </w:t>
      </w:r>
      <w:r>
        <w:t>u</w:t>
      </w:r>
      <w:r w:rsidRPr="00755EDB">
        <w:t xml:space="preserve"> </w:t>
      </w:r>
      <w:r>
        <w:t>Vrnjačkoj</w:t>
      </w:r>
      <w:r w:rsidRPr="00755EDB">
        <w:t xml:space="preserve"> </w:t>
      </w:r>
      <w:r>
        <w:t>banji</w:t>
      </w:r>
      <w:r w:rsidRPr="00755EDB">
        <w:t xml:space="preserve"> </w:t>
      </w:r>
      <w:r>
        <w:t>juče</w:t>
      </w:r>
      <w:r w:rsidRPr="00755EDB">
        <w:t xml:space="preserve"> </w:t>
      </w:r>
      <w:r>
        <w:t>nije</w:t>
      </w:r>
      <w:r w:rsidRPr="00755EDB">
        <w:t xml:space="preserve"> </w:t>
      </w:r>
      <w:r>
        <w:t>bio</w:t>
      </w:r>
      <w:r w:rsidRPr="00755EDB">
        <w:t xml:space="preserve"> </w:t>
      </w:r>
      <w:r>
        <w:t>u</w:t>
      </w:r>
      <w:r w:rsidRPr="00755EDB">
        <w:t xml:space="preserve"> </w:t>
      </w:r>
      <w:r>
        <w:t>školi</w:t>
      </w:r>
      <w:r w:rsidRPr="00755EDB">
        <w:t>.</w:t>
      </w:r>
    </w:p>
    <w:p w:rsidR="00F97B1F" w:rsidRDefault="00F97B1F" w:rsidP="00F97B1F"/>
    <w:p w:rsidR="00F97B1F" w:rsidRPr="00F97B1F" w:rsidRDefault="00F97B1F" w:rsidP="00F97B1F">
      <w:pPr>
        <w:jc w:val="center"/>
        <w:rPr>
          <w:b/>
          <w:color w:val="FF0000"/>
          <w:sz w:val="28"/>
          <w:szCs w:val="28"/>
        </w:rPr>
      </w:pPr>
      <w:r w:rsidRPr="00F97B1F">
        <w:rPr>
          <w:b/>
          <w:color w:val="FF0000"/>
          <w:sz w:val="28"/>
          <w:szCs w:val="28"/>
        </w:rPr>
        <w:t>Direktorka: Razredni starešina odustao od puta</w:t>
      </w:r>
    </w:p>
    <w:p w:rsidR="00F97B1F" w:rsidRDefault="00F97B1F" w:rsidP="00F97B1F">
      <w:pPr>
        <w:ind w:firstLine="720"/>
      </w:pPr>
    </w:p>
    <w:p w:rsidR="00F97B1F" w:rsidRPr="00F97B1F" w:rsidRDefault="00F97B1F" w:rsidP="00F97B1F">
      <w:pPr>
        <w:ind w:firstLine="720"/>
        <w:jc w:val="both"/>
      </w:pPr>
      <w:r>
        <w:t>Direktorka</w:t>
      </w:r>
      <w:r w:rsidRPr="00755EDB">
        <w:t xml:space="preserve"> </w:t>
      </w:r>
      <w:r>
        <w:t>škole</w:t>
      </w:r>
      <w:r w:rsidRPr="00755EDB">
        <w:t xml:space="preserve"> </w:t>
      </w:r>
      <w:r>
        <w:t>Veselina</w:t>
      </w:r>
      <w:r w:rsidRPr="00755EDB">
        <w:t xml:space="preserve"> </w:t>
      </w:r>
      <w:r>
        <w:t>Stojanović</w:t>
      </w:r>
      <w:r w:rsidRPr="00755EDB">
        <w:t xml:space="preserve"> </w:t>
      </w:r>
      <w:r>
        <w:t>kaže</w:t>
      </w:r>
      <w:r w:rsidRPr="00755EDB">
        <w:t xml:space="preserve"> </w:t>
      </w:r>
      <w:r>
        <w:t>da</w:t>
      </w:r>
      <w:r w:rsidRPr="00755EDB">
        <w:t xml:space="preserve"> </w:t>
      </w:r>
      <w:r>
        <w:t>među</w:t>
      </w:r>
      <w:r w:rsidRPr="00755EDB">
        <w:t xml:space="preserve"> </w:t>
      </w:r>
      <w:r>
        <w:t>profesorima</w:t>
      </w:r>
      <w:r w:rsidRPr="00755EDB">
        <w:t xml:space="preserve"> </w:t>
      </w:r>
      <w:r>
        <w:t>koji</w:t>
      </w:r>
      <w:r w:rsidRPr="00755EDB">
        <w:t xml:space="preserve"> </w:t>
      </w:r>
      <w:r>
        <w:t>su</w:t>
      </w:r>
      <w:r w:rsidRPr="00755EDB">
        <w:t xml:space="preserve"> </w:t>
      </w:r>
      <w:r>
        <w:t>vodili</w:t>
      </w:r>
      <w:r w:rsidRPr="00755EDB">
        <w:t xml:space="preserve"> </w:t>
      </w:r>
      <w:r>
        <w:t>decu</w:t>
      </w:r>
      <w:r w:rsidRPr="00755EDB">
        <w:t xml:space="preserve"> </w:t>
      </w:r>
      <w:r>
        <w:t>u</w:t>
      </w:r>
      <w:r w:rsidRPr="00755EDB">
        <w:t xml:space="preserve"> </w:t>
      </w:r>
      <w:r>
        <w:t>Vrnjačku</w:t>
      </w:r>
      <w:r w:rsidRPr="00755EDB">
        <w:t xml:space="preserve"> </w:t>
      </w:r>
      <w:r>
        <w:t>banju</w:t>
      </w:r>
      <w:r w:rsidRPr="00755EDB">
        <w:t xml:space="preserve"> </w:t>
      </w:r>
      <w:r>
        <w:t>nije</w:t>
      </w:r>
      <w:r w:rsidRPr="00755EDB">
        <w:t xml:space="preserve"> </w:t>
      </w:r>
      <w:r>
        <w:t>bilo</w:t>
      </w:r>
      <w:r w:rsidRPr="00755EDB">
        <w:t xml:space="preserve"> </w:t>
      </w:r>
      <w:r>
        <w:t>razrednog</w:t>
      </w:r>
      <w:r w:rsidRPr="00755EDB">
        <w:t xml:space="preserve"> </w:t>
      </w:r>
      <w:r>
        <w:t>starešine</w:t>
      </w:r>
      <w:r w:rsidRPr="00755EDB">
        <w:t xml:space="preserve"> </w:t>
      </w:r>
      <w:r>
        <w:t>osmog</w:t>
      </w:r>
      <w:r w:rsidRPr="00755EDB">
        <w:t xml:space="preserve"> </w:t>
      </w:r>
      <w:r>
        <w:t>jedan</w:t>
      </w:r>
      <w:r w:rsidRPr="00755EDB">
        <w:t xml:space="preserve">, </w:t>
      </w:r>
      <w:r>
        <w:t>u</w:t>
      </w:r>
      <w:r w:rsidRPr="00755EDB">
        <w:t xml:space="preserve"> </w:t>
      </w:r>
      <w:r>
        <w:t>koji</w:t>
      </w:r>
      <w:r w:rsidRPr="00755EDB">
        <w:t xml:space="preserve"> </w:t>
      </w:r>
      <w:r>
        <w:t>je</w:t>
      </w:r>
      <w:r w:rsidRPr="00755EDB">
        <w:t xml:space="preserve"> </w:t>
      </w:r>
      <w:r>
        <w:t>išao</w:t>
      </w:r>
      <w:r w:rsidRPr="00755EDB">
        <w:t xml:space="preserve"> </w:t>
      </w:r>
      <w:r>
        <w:t>i</w:t>
      </w:r>
      <w:r w:rsidRPr="00755EDB">
        <w:t xml:space="preserve"> </w:t>
      </w:r>
      <w:r>
        <w:t>Luka</w:t>
      </w:r>
      <w:r w:rsidRPr="00755EDB">
        <w:t>.</w:t>
      </w:r>
      <w:r>
        <w:t xml:space="preserve"> </w:t>
      </w:r>
      <w:r w:rsidRPr="00755EDB">
        <w:t xml:space="preserve">– </w:t>
      </w:r>
      <w:r>
        <w:t>Savet</w:t>
      </w:r>
      <w:r w:rsidRPr="00755EDB">
        <w:t xml:space="preserve"> </w:t>
      </w:r>
      <w:r>
        <w:t>roditelja</w:t>
      </w:r>
      <w:r w:rsidRPr="00755EDB">
        <w:t xml:space="preserve"> </w:t>
      </w:r>
      <w:r>
        <w:t>je</w:t>
      </w:r>
      <w:r w:rsidRPr="00755EDB">
        <w:t xml:space="preserve"> </w:t>
      </w:r>
      <w:r>
        <w:t>izglasao</w:t>
      </w:r>
      <w:r w:rsidRPr="00755EDB">
        <w:t xml:space="preserve"> </w:t>
      </w:r>
      <w:r>
        <w:t>da</w:t>
      </w:r>
      <w:r w:rsidRPr="00755EDB">
        <w:t xml:space="preserve"> </w:t>
      </w:r>
      <w:r>
        <w:t>decu</w:t>
      </w:r>
      <w:r w:rsidRPr="00755EDB">
        <w:t xml:space="preserve"> </w:t>
      </w:r>
      <w:r>
        <w:t>na</w:t>
      </w:r>
      <w:r w:rsidRPr="00755EDB">
        <w:t xml:space="preserve"> </w:t>
      </w:r>
      <w:r>
        <w:t>rekreativnu</w:t>
      </w:r>
      <w:r w:rsidRPr="00755EDB">
        <w:t xml:space="preserve"> </w:t>
      </w:r>
      <w:r>
        <w:t>nastavu</w:t>
      </w:r>
      <w:r w:rsidRPr="00755EDB">
        <w:t xml:space="preserve"> </w:t>
      </w:r>
      <w:r>
        <w:t>vode</w:t>
      </w:r>
      <w:r w:rsidRPr="00755EDB">
        <w:t xml:space="preserve"> </w:t>
      </w:r>
      <w:r>
        <w:t>tri</w:t>
      </w:r>
      <w:r w:rsidRPr="00755EDB">
        <w:t xml:space="preserve"> </w:t>
      </w:r>
      <w:r>
        <w:t>nastavnika</w:t>
      </w:r>
      <w:r w:rsidRPr="00755EDB">
        <w:t xml:space="preserve">, </w:t>
      </w:r>
      <w:r>
        <w:t>ali</w:t>
      </w:r>
      <w:r w:rsidRPr="00755EDB">
        <w:t xml:space="preserve"> </w:t>
      </w:r>
      <w:r>
        <w:t>sam</w:t>
      </w:r>
      <w:r w:rsidRPr="00755EDB">
        <w:t xml:space="preserve"> </w:t>
      </w:r>
      <w:r>
        <w:t>i</w:t>
      </w:r>
      <w:r w:rsidRPr="00755EDB">
        <w:t xml:space="preserve"> </w:t>
      </w:r>
      <w:r>
        <w:t>pored</w:t>
      </w:r>
      <w:r w:rsidRPr="00755EDB">
        <w:t xml:space="preserve"> </w:t>
      </w:r>
      <w:r>
        <w:t>toga</w:t>
      </w:r>
      <w:r w:rsidRPr="00755EDB">
        <w:t xml:space="preserve">, </w:t>
      </w:r>
      <w:r>
        <w:t>znajući</w:t>
      </w:r>
      <w:r w:rsidRPr="00755EDB">
        <w:t xml:space="preserve"> </w:t>
      </w:r>
      <w:r>
        <w:t>da</w:t>
      </w:r>
      <w:r w:rsidRPr="00755EDB">
        <w:t xml:space="preserve"> </w:t>
      </w:r>
      <w:r>
        <w:t>su</w:t>
      </w:r>
      <w:r w:rsidRPr="00755EDB">
        <w:t xml:space="preserve"> </w:t>
      </w:r>
      <w:r>
        <w:t>nove</w:t>
      </w:r>
      <w:r w:rsidRPr="00755EDB">
        <w:t xml:space="preserve"> </w:t>
      </w:r>
      <w:r>
        <w:t>generacije</w:t>
      </w:r>
      <w:r w:rsidRPr="00755EDB">
        <w:t xml:space="preserve"> </w:t>
      </w:r>
      <w:r>
        <w:t>učenika</w:t>
      </w:r>
      <w:r w:rsidRPr="00755EDB">
        <w:t xml:space="preserve"> </w:t>
      </w:r>
      <w:r>
        <w:t>sve</w:t>
      </w:r>
      <w:r w:rsidRPr="00755EDB">
        <w:t xml:space="preserve"> </w:t>
      </w:r>
      <w:r>
        <w:t>nestašnije</w:t>
      </w:r>
      <w:r w:rsidRPr="00755EDB">
        <w:t xml:space="preserve">, </w:t>
      </w:r>
      <w:r>
        <w:t>planirala</w:t>
      </w:r>
      <w:r w:rsidRPr="00755EDB">
        <w:t xml:space="preserve"> </w:t>
      </w:r>
      <w:r>
        <w:t>da</w:t>
      </w:r>
      <w:r w:rsidRPr="00755EDB">
        <w:t xml:space="preserve"> </w:t>
      </w:r>
      <w:r>
        <w:t>pošaljem</w:t>
      </w:r>
      <w:r w:rsidRPr="00755EDB">
        <w:t xml:space="preserve"> </w:t>
      </w:r>
      <w:r>
        <w:t>četvoro</w:t>
      </w:r>
      <w:r w:rsidRPr="00755EDB">
        <w:t xml:space="preserve"> – </w:t>
      </w:r>
      <w:r>
        <w:t>rekla</w:t>
      </w:r>
      <w:r w:rsidRPr="00755EDB">
        <w:t xml:space="preserve"> </w:t>
      </w:r>
      <w:r>
        <w:t>je</w:t>
      </w:r>
      <w:r w:rsidRPr="00755EDB">
        <w:t xml:space="preserve"> </w:t>
      </w:r>
      <w:r>
        <w:t>Veselina</w:t>
      </w:r>
      <w:r w:rsidRPr="00755EDB">
        <w:t xml:space="preserve"> </w:t>
      </w:r>
      <w:r>
        <w:t>Stojanović</w:t>
      </w:r>
      <w:r w:rsidRPr="00755EDB">
        <w:t xml:space="preserve">. – </w:t>
      </w:r>
      <w:r>
        <w:t>Međutim</w:t>
      </w:r>
      <w:r w:rsidRPr="00755EDB">
        <w:t xml:space="preserve">, </w:t>
      </w:r>
      <w:r>
        <w:t>Lukin</w:t>
      </w:r>
      <w:r w:rsidRPr="00755EDB">
        <w:t xml:space="preserve"> </w:t>
      </w:r>
      <w:r>
        <w:t>razredni</w:t>
      </w:r>
      <w:r w:rsidRPr="00755EDB">
        <w:t xml:space="preserve"> </w:t>
      </w:r>
      <w:r>
        <w:t>starešina</w:t>
      </w:r>
      <w:r w:rsidRPr="00755EDB">
        <w:t xml:space="preserve"> </w:t>
      </w:r>
      <w:r>
        <w:t>Milenko</w:t>
      </w:r>
      <w:r w:rsidRPr="00755EDB">
        <w:t xml:space="preserve"> </w:t>
      </w:r>
      <w:r>
        <w:t>Jovančić</w:t>
      </w:r>
      <w:r w:rsidRPr="00755EDB">
        <w:t xml:space="preserve"> </w:t>
      </w:r>
      <w:r>
        <w:t>je</w:t>
      </w:r>
      <w:r w:rsidRPr="00755EDB">
        <w:t xml:space="preserve"> </w:t>
      </w:r>
      <w:r>
        <w:t>tog</w:t>
      </w:r>
      <w:r w:rsidRPr="00755EDB">
        <w:t xml:space="preserve"> </w:t>
      </w:r>
      <w:r>
        <w:t>jutra</w:t>
      </w:r>
      <w:r w:rsidRPr="00755EDB">
        <w:t xml:space="preserve"> </w:t>
      </w:r>
      <w:r>
        <w:t>odustao</w:t>
      </w:r>
      <w:r w:rsidRPr="00755EDB">
        <w:t xml:space="preserve"> </w:t>
      </w:r>
      <w:r>
        <w:t>od</w:t>
      </w:r>
      <w:r w:rsidRPr="00755EDB">
        <w:t xml:space="preserve"> </w:t>
      </w:r>
      <w:r>
        <w:t>puta</w:t>
      </w:r>
      <w:r w:rsidRPr="00755EDB">
        <w:t xml:space="preserve"> </w:t>
      </w:r>
      <w:r>
        <w:t>zbog</w:t>
      </w:r>
      <w:r w:rsidRPr="00755EDB">
        <w:t xml:space="preserve"> </w:t>
      </w:r>
      <w:r>
        <w:t>porodičnih</w:t>
      </w:r>
      <w:r w:rsidRPr="00755EDB">
        <w:t xml:space="preserve"> </w:t>
      </w:r>
      <w:r>
        <w:t>problema</w:t>
      </w:r>
      <w:r w:rsidRPr="00755EDB">
        <w:t xml:space="preserve"> – </w:t>
      </w:r>
      <w:r>
        <w:t>nedavno</w:t>
      </w:r>
      <w:r w:rsidRPr="00755EDB">
        <w:t xml:space="preserve"> </w:t>
      </w:r>
      <w:r>
        <w:t>je</w:t>
      </w:r>
      <w:r w:rsidRPr="00755EDB">
        <w:t xml:space="preserve"> </w:t>
      </w:r>
      <w:r>
        <w:t>imao</w:t>
      </w:r>
      <w:r w:rsidRPr="00755EDB">
        <w:t xml:space="preserve"> </w:t>
      </w:r>
      <w:r>
        <w:t>smrtni</w:t>
      </w:r>
      <w:r w:rsidRPr="00755EDB">
        <w:t xml:space="preserve"> </w:t>
      </w:r>
      <w:r>
        <w:t>slučaj</w:t>
      </w:r>
      <w:r w:rsidRPr="00755EDB">
        <w:t xml:space="preserve">, </w:t>
      </w:r>
      <w:r>
        <w:t>a</w:t>
      </w:r>
      <w:r w:rsidRPr="00755EDB">
        <w:t xml:space="preserve"> </w:t>
      </w:r>
      <w:r>
        <w:t>sada</w:t>
      </w:r>
      <w:r w:rsidRPr="00755EDB">
        <w:t xml:space="preserve"> </w:t>
      </w:r>
      <w:r>
        <w:t>mu</w:t>
      </w:r>
      <w:r w:rsidRPr="00755EDB">
        <w:t xml:space="preserve"> </w:t>
      </w:r>
      <w:r>
        <w:t>je</w:t>
      </w:r>
      <w:r w:rsidRPr="00755EDB">
        <w:t xml:space="preserve"> </w:t>
      </w:r>
      <w:r>
        <w:t>i</w:t>
      </w:r>
      <w:r w:rsidRPr="00755EDB">
        <w:t xml:space="preserve"> </w:t>
      </w:r>
      <w:r>
        <w:t>majka</w:t>
      </w:r>
      <w:r w:rsidRPr="00755EDB">
        <w:t xml:space="preserve"> </w:t>
      </w:r>
      <w:r>
        <w:t>na</w:t>
      </w:r>
      <w:r w:rsidRPr="00755EDB">
        <w:t xml:space="preserve"> </w:t>
      </w:r>
      <w:r>
        <w:t>samrti</w:t>
      </w:r>
      <w:r w:rsidRPr="00755EDB">
        <w:t xml:space="preserve">, </w:t>
      </w:r>
      <w:r>
        <w:t>ali</w:t>
      </w:r>
      <w:r w:rsidRPr="00755EDB">
        <w:t xml:space="preserve"> </w:t>
      </w:r>
      <w:r>
        <w:t>je</w:t>
      </w:r>
      <w:r w:rsidRPr="00755EDB">
        <w:t xml:space="preserve"> </w:t>
      </w:r>
      <w:r>
        <w:t>mene</w:t>
      </w:r>
      <w:r w:rsidRPr="00755EDB">
        <w:t xml:space="preserve"> </w:t>
      </w:r>
      <w:r>
        <w:t>o</w:t>
      </w:r>
      <w:r w:rsidRPr="00755EDB">
        <w:t xml:space="preserve"> </w:t>
      </w:r>
      <w:r>
        <w:t>tome</w:t>
      </w:r>
      <w:r w:rsidRPr="00755EDB">
        <w:t xml:space="preserve"> </w:t>
      </w:r>
      <w:r>
        <w:t>obavestio</w:t>
      </w:r>
      <w:r w:rsidRPr="00755EDB">
        <w:t xml:space="preserve"> </w:t>
      </w:r>
      <w:r>
        <w:t>tek</w:t>
      </w:r>
      <w:r w:rsidRPr="00755EDB">
        <w:t xml:space="preserve"> </w:t>
      </w:r>
      <w:r>
        <w:t>kada</w:t>
      </w:r>
      <w:r w:rsidRPr="00755EDB">
        <w:t xml:space="preserve"> </w:t>
      </w:r>
      <w:r>
        <w:t>je</w:t>
      </w:r>
      <w:r w:rsidRPr="00755EDB">
        <w:t xml:space="preserve"> </w:t>
      </w:r>
      <w:r>
        <w:t>autobus</w:t>
      </w:r>
      <w:r w:rsidRPr="00755EDB">
        <w:t xml:space="preserve"> </w:t>
      </w:r>
      <w:r>
        <w:t>krenuo</w:t>
      </w:r>
      <w:r w:rsidRPr="00755EDB">
        <w:t xml:space="preserve">. </w:t>
      </w:r>
      <w:r>
        <w:t>Jedino</w:t>
      </w:r>
      <w:r w:rsidRPr="00755EDB">
        <w:t xml:space="preserve"> </w:t>
      </w:r>
      <w:r>
        <w:t>što</w:t>
      </w:r>
      <w:r w:rsidRPr="00755EDB">
        <w:t xml:space="preserve"> </w:t>
      </w:r>
      <w:r>
        <w:t>sam</w:t>
      </w:r>
      <w:r w:rsidRPr="00755EDB">
        <w:t xml:space="preserve"> </w:t>
      </w:r>
      <w:r>
        <w:t>u</w:t>
      </w:r>
      <w:r w:rsidRPr="00755EDB">
        <w:t xml:space="preserve"> </w:t>
      </w:r>
      <w:r>
        <w:t>tom</w:t>
      </w:r>
      <w:r w:rsidRPr="00755EDB">
        <w:t xml:space="preserve"> </w:t>
      </w:r>
      <w:r>
        <w:t>trenutku</w:t>
      </w:r>
      <w:r w:rsidRPr="00755EDB">
        <w:t xml:space="preserve">, </w:t>
      </w:r>
      <w:r>
        <w:t>možda</w:t>
      </w:r>
      <w:r w:rsidRPr="00755EDB">
        <w:t xml:space="preserve">, </w:t>
      </w:r>
      <w:r>
        <w:t>mogla</w:t>
      </w:r>
      <w:r w:rsidRPr="00755EDB">
        <w:t xml:space="preserve"> </w:t>
      </w:r>
      <w:r>
        <w:t>uraditi</w:t>
      </w:r>
      <w:r w:rsidRPr="00755EDB">
        <w:t xml:space="preserve">, </w:t>
      </w:r>
      <w:r>
        <w:t>jeste</w:t>
      </w:r>
      <w:r w:rsidRPr="00755EDB">
        <w:t xml:space="preserve"> </w:t>
      </w:r>
      <w:r>
        <w:t>da</w:t>
      </w:r>
      <w:r w:rsidRPr="00755EDB">
        <w:t xml:space="preserve"> </w:t>
      </w:r>
      <w:r>
        <w:t>stopiram</w:t>
      </w:r>
      <w:r w:rsidRPr="00755EDB">
        <w:t xml:space="preserve"> </w:t>
      </w:r>
      <w:r>
        <w:t>ekskurziju</w:t>
      </w:r>
      <w:r w:rsidRPr="00755EDB">
        <w:t>.</w:t>
      </w:r>
      <w:r>
        <w:t xml:space="preserve"> Kako</w:t>
      </w:r>
      <w:r w:rsidRPr="00755EDB">
        <w:t xml:space="preserve"> </w:t>
      </w:r>
      <w:r>
        <w:t>je</w:t>
      </w:r>
      <w:r w:rsidRPr="00755EDB">
        <w:t xml:space="preserve"> </w:t>
      </w:r>
      <w:r>
        <w:t>iz</w:t>
      </w:r>
      <w:r w:rsidRPr="00755EDB">
        <w:t xml:space="preserve"> </w:t>
      </w:r>
      <w:r>
        <w:t>izjava</w:t>
      </w:r>
      <w:r w:rsidRPr="00755EDB">
        <w:t xml:space="preserve"> </w:t>
      </w:r>
      <w:r>
        <w:t>nastavnika</w:t>
      </w:r>
      <w:r w:rsidRPr="00755EDB">
        <w:t xml:space="preserve"> </w:t>
      </w:r>
      <w:r>
        <w:t>saznala</w:t>
      </w:r>
      <w:r w:rsidRPr="00755EDB">
        <w:t xml:space="preserve">, </w:t>
      </w:r>
      <w:r>
        <w:t>petorica</w:t>
      </w:r>
      <w:r w:rsidRPr="00755EDB">
        <w:t xml:space="preserve"> </w:t>
      </w:r>
      <w:r>
        <w:t>dečaka</w:t>
      </w:r>
      <w:r w:rsidRPr="00755EDB">
        <w:t xml:space="preserve">, </w:t>
      </w:r>
      <w:r>
        <w:t>među</w:t>
      </w:r>
      <w:r w:rsidRPr="00755EDB">
        <w:t xml:space="preserve"> </w:t>
      </w:r>
      <w:r>
        <w:t>kojima</w:t>
      </w:r>
      <w:r w:rsidRPr="00755EDB">
        <w:t xml:space="preserve"> </w:t>
      </w:r>
      <w:r>
        <w:t>je</w:t>
      </w:r>
      <w:r w:rsidRPr="00755EDB">
        <w:t xml:space="preserve"> </w:t>
      </w:r>
      <w:r>
        <w:t>bio</w:t>
      </w:r>
      <w:r w:rsidRPr="00755EDB">
        <w:t xml:space="preserve"> </w:t>
      </w:r>
      <w:r>
        <w:t>i</w:t>
      </w:r>
      <w:r w:rsidRPr="00755EDB">
        <w:t xml:space="preserve"> </w:t>
      </w:r>
      <w:r>
        <w:t>Luka</w:t>
      </w:r>
      <w:r w:rsidRPr="00755EDB">
        <w:t xml:space="preserve">, </w:t>
      </w:r>
      <w:r>
        <w:t>pitala</w:t>
      </w:r>
      <w:r w:rsidRPr="00755EDB">
        <w:t xml:space="preserve"> </w:t>
      </w:r>
      <w:r>
        <w:t>su</w:t>
      </w:r>
      <w:r w:rsidRPr="00755EDB">
        <w:t xml:space="preserve"> </w:t>
      </w:r>
      <w:r>
        <w:t>nastavnika</w:t>
      </w:r>
      <w:r w:rsidRPr="00755EDB">
        <w:t xml:space="preserve"> </w:t>
      </w:r>
      <w:r>
        <w:t>da</w:t>
      </w:r>
      <w:r w:rsidRPr="00755EDB">
        <w:t xml:space="preserve"> </w:t>
      </w:r>
      <w:r>
        <w:t>odu</w:t>
      </w:r>
      <w:r w:rsidRPr="00755EDB">
        <w:t xml:space="preserve"> </w:t>
      </w:r>
      <w:r>
        <w:t>po</w:t>
      </w:r>
      <w:r w:rsidRPr="00755EDB">
        <w:t xml:space="preserve"> </w:t>
      </w:r>
      <w:r>
        <w:t>sok</w:t>
      </w:r>
      <w:r w:rsidRPr="00755EDB">
        <w:t xml:space="preserve">, </w:t>
      </w:r>
      <w:r>
        <w:t>a</w:t>
      </w:r>
      <w:r w:rsidRPr="00755EDB">
        <w:t xml:space="preserve"> </w:t>
      </w:r>
      <w:r>
        <w:t>zatim</w:t>
      </w:r>
      <w:r w:rsidRPr="00755EDB">
        <w:t xml:space="preserve"> </w:t>
      </w:r>
      <w:r>
        <w:t>su</w:t>
      </w:r>
      <w:r w:rsidRPr="00755EDB">
        <w:t xml:space="preserve"> </w:t>
      </w:r>
      <w:r>
        <w:t>po</w:t>
      </w:r>
      <w:r w:rsidRPr="00755EDB">
        <w:t xml:space="preserve"> </w:t>
      </w:r>
      <w:r>
        <w:t>povratku</w:t>
      </w:r>
      <w:r w:rsidRPr="00755EDB">
        <w:t xml:space="preserve"> </w:t>
      </w:r>
      <w:r>
        <w:t>rekli</w:t>
      </w:r>
      <w:r w:rsidRPr="00755EDB">
        <w:t xml:space="preserve"> </w:t>
      </w:r>
      <w:r>
        <w:t>da</w:t>
      </w:r>
      <w:r w:rsidRPr="00755EDB">
        <w:t xml:space="preserve"> </w:t>
      </w:r>
      <w:r>
        <w:t>su</w:t>
      </w:r>
      <w:r w:rsidRPr="00755EDB">
        <w:t xml:space="preserve"> </w:t>
      </w:r>
      <w:r>
        <w:t>s</w:t>
      </w:r>
      <w:r w:rsidRPr="00755EDB">
        <w:t xml:space="preserve"> </w:t>
      </w:r>
      <w:r>
        <w:t>još</w:t>
      </w:r>
      <w:r w:rsidRPr="00755EDB">
        <w:t xml:space="preserve"> </w:t>
      </w:r>
      <w:r>
        <w:t>pet</w:t>
      </w:r>
      <w:r w:rsidRPr="00755EDB">
        <w:t xml:space="preserve"> </w:t>
      </w:r>
      <w:r>
        <w:t>devojčica</w:t>
      </w:r>
      <w:r w:rsidRPr="00755EDB">
        <w:t xml:space="preserve"> </w:t>
      </w:r>
      <w:r>
        <w:t>iz</w:t>
      </w:r>
      <w:r w:rsidRPr="00755EDB">
        <w:t xml:space="preserve"> </w:t>
      </w:r>
      <w:r>
        <w:t>Vrnjačke</w:t>
      </w:r>
      <w:r w:rsidRPr="00755EDB">
        <w:t xml:space="preserve"> </w:t>
      </w:r>
      <w:r>
        <w:t>Banje</w:t>
      </w:r>
      <w:r w:rsidRPr="00755EDB">
        <w:t xml:space="preserve"> </w:t>
      </w:r>
      <w:r>
        <w:t>bili</w:t>
      </w:r>
      <w:r w:rsidRPr="00755EDB">
        <w:t xml:space="preserve"> </w:t>
      </w:r>
      <w:r>
        <w:t>na</w:t>
      </w:r>
      <w:r w:rsidRPr="00755EDB">
        <w:t xml:space="preserve"> </w:t>
      </w:r>
      <w:r>
        <w:t>zgradi</w:t>
      </w:r>
      <w:r w:rsidRPr="00755EDB">
        <w:t xml:space="preserve"> </w:t>
      </w:r>
      <w:r>
        <w:t>hotela</w:t>
      </w:r>
      <w:r w:rsidRPr="00755EDB">
        <w:t xml:space="preserve">, </w:t>
      </w:r>
      <w:r>
        <w:t>i</w:t>
      </w:r>
      <w:r w:rsidRPr="00755EDB">
        <w:t xml:space="preserve"> </w:t>
      </w:r>
      <w:r>
        <w:t>da</w:t>
      </w:r>
      <w:r w:rsidRPr="00755EDB">
        <w:t xml:space="preserve"> </w:t>
      </w:r>
      <w:r>
        <w:t>više</w:t>
      </w:r>
      <w:r w:rsidRPr="00755EDB">
        <w:t xml:space="preserve"> </w:t>
      </w:r>
      <w:r>
        <w:t>nisu</w:t>
      </w:r>
      <w:r w:rsidRPr="00755EDB">
        <w:t xml:space="preserve"> </w:t>
      </w:r>
      <w:r>
        <w:t>videli</w:t>
      </w:r>
      <w:r w:rsidRPr="00755EDB">
        <w:t xml:space="preserve"> </w:t>
      </w:r>
      <w:r>
        <w:t>Luku</w:t>
      </w:r>
      <w:r w:rsidRPr="00755EDB">
        <w:t>.</w:t>
      </w:r>
    </w:p>
    <w:p w:rsidR="009B24B7" w:rsidRPr="001062D8" w:rsidRDefault="009B24B7" w:rsidP="009B24B7">
      <w:pPr>
        <w:rPr>
          <w:lang w:val="pt-BR"/>
        </w:rPr>
      </w:pPr>
    </w:p>
    <w:p w:rsidR="009B24B7" w:rsidRPr="00770157" w:rsidRDefault="009B24B7" w:rsidP="009B24B7">
      <w:pPr>
        <w:jc w:val="center"/>
        <w:rPr>
          <w:b/>
          <w:color w:val="FF0000"/>
          <w:sz w:val="28"/>
          <w:szCs w:val="28"/>
        </w:rPr>
      </w:pPr>
      <w:r w:rsidRPr="00770157">
        <w:rPr>
          <w:b/>
          <w:color w:val="FF0000"/>
          <w:sz w:val="28"/>
          <w:szCs w:val="28"/>
        </w:rPr>
        <w:t>Učenik na času pucao sebi u glavu</w:t>
      </w:r>
    </w:p>
    <w:p w:rsidR="009B24B7" w:rsidRPr="009B24B7" w:rsidRDefault="009B24B7" w:rsidP="009B24B7"/>
    <w:p w:rsidR="003C2D0E" w:rsidRDefault="009B24B7" w:rsidP="00B05FE7">
      <w:pPr>
        <w:ind w:firstLine="720"/>
        <w:jc w:val="both"/>
      </w:pPr>
      <w:r w:rsidRPr="009B24B7">
        <w:lastRenderedPageBreak/>
        <w:t>Jedan učenik privatne srednje škole u Ohaju teško je povređen kada je pokušao da izvrši samoubistvo u razredu, pucajući sebi u glavu iz pištolja, prenose agecije.</w:t>
      </w:r>
      <w:r w:rsidR="00770157">
        <w:t xml:space="preserve"> </w:t>
      </w:r>
      <w:r w:rsidRPr="009B24B7">
        <w:t xml:space="preserve">Pokušaj samoubistva se dogodio u privatnoj muškoj akademiji u gradu Sinsinati, čiji je portparol Greg Tankersli rekao da se radi o izolovanom incidentu i da niko od učenika nije bio ugrožen. </w:t>
      </w:r>
      <w:r w:rsidR="00770157">
        <w:t xml:space="preserve"> </w:t>
      </w:r>
      <w:r w:rsidRPr="009B24B7">
        <w:t>On je novinarima rekao da je učenik pucao sebi u glavu tokom prvog časa i da su sada svi u molitvama uz njegove roditelje. Učenik, čije ime nije navedeno, nalazi se u kritičnom stanju i lekari se bore za njegov život. Policija je kratko saopštila da se još istražuje ka</w:t>
      </w:r>
      <w:r w:rsidR="00B05FE7">
        <w:t>ko je učenik došao do pištolja.</w:t>
      </w:r>
    </w:p>
    <w:p w:rsidR="00B05FE7" w:rsidRDefault="00B05FE7" w:rsidP="00B05FE7">
      <w:pPr>
        <w:ind w:firstLine="720"/>
        <w:jc w:val="both"/>
      </w:pPr>
    </w:p>
    <w:p w:rsidR="003C2D0E" w:rsidRPr="00B05FE7" w:rsidRDefault="003C2D0E" w:rsidP="00B05FE7">
      <w:pPr>
        <w:jc w:val="center"/>
        <w:rPr>
          <w:b/>
          <w:color w:val="FF0000"/>
          <w:sz w:val="28"/>
          <w:szCs w:val="28"/>
        </w:rPr>
      </w:pPr>
      <w:r w:rsidRPr="00B05FE7">
        <w:rPr>
          <w:b/>
          <w:color w:val="FF0000"/>
          <w:sz w:val="28"/>
          <w:szCs w:val="28"/>
        </w:rPr>
        <w:t>Danski učenici mesec dana bez škole</w:t>
      </w:r>
    </w:p>
    <w:p w:rsidR="003C2D0E" w:rsidRDefault="003C2D0E" w:rsidP="003C2D0E">
      <w:pPr>
        <w:pStyle w:val="NormalWeb"/>
      </w:pPr>
    </w:p>
    <w:p w:rsidR="003C2D0E" w:rsidRPr="003C2D0E" w:rsidRDefault="003C2D0E" w:rsidP="003C2D0E">
      <w:pPr>
        <w:pStyle w:val="NormalWeb"/>
        <w:ind w:firstLine="720"/>
        <w:jc w:val="both"/>
        <w:rPr>
          <w:b/>
          <w:i/>
          <w:color w:val="0070C0"/>
        </w:rPr>
      </w:pPr>
      <w:r>
        <w:t>Deca u Danskoj ne pohađaju školu već gotovo mesec dana zbog neuspešnih pregovora između sindikata učitelja i lokalnih vlasti o uslovima rada. Od 1. aprila, školu ne pohađa gotovo 875.000 dece u dobi od šest do 16 godina. Neugodna situacija potresla je dansko društvo u kojem je normalno da oba roditelja rade. Nekima su u pomoć pritekli deke i bake, kompanije su postale privremeni vrtići, a mnogi su prisiljeni izostajati s posla kako bi čuvali decu. Sporom je pogođeno 69.000 učitelja, koji za taj prekid rada neće biti plaćeni. Sindikat danskih učitelja (DLF), koji sudeluje u pr</w:t>
      </w:r>
      <w:r w:rsidR="00B05FE7">
        <w:t>egovorima, ima fond za štrajk</w:t>
      </w:r>
      <w:r>
        <w:t xml:space="preserve"> iz kojeg </w:t>
      </w:r>
      <w:r w:rsidR="00F7260E">
        <w:t xml:space="preserve">štrajkači </w:t>
      </w:r>
      <w:r>
        <w:t>mogu p</w:t>
      </w:r>
      <w:r w:rsidR="00B05FE7">
        <w:t>osuđivati novac po povoljnim uslov</w:t>
      </w:r>
      <w:r>
        <w:t xml:space="preserve">ima. </w:t>
      </w:r>
      <w:r w:rsidR="00B05FE7">
        <w:t>U središtu spora je radno vr</w:t>
      </w:r>
      <w:r>
        <w:t xml:space="preserve">eme učitelja. </w:t>
      </w:r>
      <w:r w:rsidRPr="003C2D0E">
        <w:rPr>
          <w:b/>
          <w:i/>
          <w:color w:val="0070C0"/>
        </w:rPr>
        <w:t>(Press Clipping)</w:t>
      </w:r>
    </w:p>
    <w:p w:rsidR="009B24B7" w:rsidRPr="009B24B7" w:rsidRDefault="009B24B7" w:rsidP="009B24B7"/>
    <w:p w:rsidR="009B24B7" w:rsidRPr="00770157" w:rsidRDefault="009B24B7" w:rsidP="009B24B7">
      <w:pPr>
        <w:jc w:val="center"/>
        <w:rPr>
          <w:b/>
          <w:color w:val="FF00FF"/>
          <w:sz w:val="28"/>
          <w:szCs w:val="28"/>
        </w:rPr>
      </w:pPr>
      <w:r w:rsidRPr="00770157">
        <w:rPr>
          <w:b/>
          <w:color w:val="FF00FF"/>
          <w:sz w:val="28"/>
          <w:szCs w:val="28"/>
        </w:rPr>
        <w:t>V.Britanija: Nastavnici najsrećniji radnici</w:t>
      </w:r>
    </w:p>
    <w:p w:rsidR="00770157" w:rsidRDefault="00770157" w:rsidP="009B24B7"/>
    <w:p w:rsidR="00D81FA0" w:rsidRDefault="009B24B7" w:rsidP="00B05FE7">
      <w:pPr>
        <w:ind w:firstLine="720"/>
        <w:jc w:val="both"/>
      </w:pPr>
      <w:r w:rsidRPr="009B24B7">
        <w:t xml:space="preserve">Uprkos čestom nezadovoljstvu zbog malih plata, nastavnici su najsrećniji radnici u Velikoj Britaniji, rezultat je nedavnog istraživanja kojim je obuhvaćeno 2.000 osoba raznih zanimanja. Prema pisanju lista "Telegraf", dužina godišnjeg odmora, odnos sa kolegama i radno okruženje su neki od razloga koji su naveli 83 odsto prosvetnih radnika da izraze zadovoljstvo poslom kojim se bave. Kao jedine zamerke, britanski nastavnici su naveli odsustvo beneficija i sporo napredovanje u karijeri. Drugi na listi najzadovoljnijih radnika su sekretarice, a treći inženjeri. "Za mnoge ljude, zadovoljstvo na poslu proizilazi iz mogućnosti da se nešto postigne. To im se čini važnijim od novca koji će primiti na kraju meseca", navela je En Hejdon, direktorka jedne londonske privatne srednje škole koja je naručila anketu. </w:t>
      </w:r>
      <w:r w:rsidR="00770157">
        <w:tab/>
      </w:r>
      <w:r w:rsidRPr="009B24B7">
        <w:br/>
      </w:r>
    </w:p>
    <w:p w:rsidR="00A269EB" w:rsidRPr="00B05FE7" w:rsidRDefault="00A269EB" w:rsidP="00B05FE7">
      <w:pPr>
        <w:ind w:firstLine="720"/>
        <w:jc w:val="both"/>
      </w:pPr>
    </w:p>
    <w:p w:rsidR="002511DE" w:rsidRPr="00BF5A3F" w:rsidRDefault="002511DE" w:rsidP="002511DE">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2511DE" w:rsidRPr="00BF5A3F" w:rsidRDefault="00EF2FD4" w:rsidP="002511DE">
      <w:pPr>
        <w:jc w:val="center"/>
        <w:rPr>
          <w:rFonts w:ascii="Brush Script MT" w:hAnsi="Brush Script MT"/>
          <w:i/>
          <w:color w:val="0000FF"/>
          <w:sz w:val="44"/>
          <w:szCs w:val="44"/>
          <w:lang w:val="hr-BA"/>
        </w:rPr>
      </w:pPr>
      <w:hyperlink r:id="rId22" w:history="1">
        <w:r w:rsidR="002511DE">
          <w:rPr>
            <w:rStyle w:val="Hyperlink"/>
            <w:rFonts w:ascii="Brush Script MT" w:hAnsi="Brush Script MT"/>
            <w:i/>
            <w:sz w:val="44"/>
            <w:szCs w:val="44"/>
            <w:lang w:val="sr-Latn-CS"/>
          </w:rPr>
          <w:t>www</w:t>
        </w:r>
        <w:r w:rsidR="002511DE" w:rsidRPr="00BF5A3F">
          <w:rPr>
            <w:rStyle w:val="Hyperlink"/>
            <w:rFonts w:ascii="Brush Script MT" w:hAnsi="Brush Script MT"/>
            <w:i/>
            <w:sz w:val="44"/>
            <w:szCs w:val="44"/>
            <w:lang w:val="hr-BA"/>
          </w:rPr>
          <w:t>.</w:t>
        </w:r>
        <w:r w:rsidR="002511DE">
          <w:rPr>
            <w:rStyle w:val="Hyperlink"/>
            <w:rFonts w:ascii="Brush Script MT" w:hAnsi="Brush Script MT"/>
            <w:i/>
            <w:sz w:val="44"/>
            <w:szCs w:val="44"/>
            <w:lang w:val="sr-Latn-CS"/>
          </w:rPr>
          <w:t>srpss</w:t>
        </w:r>
        <w:r w:rsidR="002511DE" w:rsidRPr="00BF5A3F">
          <w:rPr>
            <w:rStyle w:val="Hyperlink"/>
            <w:rFonts w:ascii="Brush Script MT" w:hAnsi="Brush Script MT"/>
            <w:i/>
            <w:sz w:val="44"/>
            <w:szCs w:val="44"/>
            <w:lang w:val="hr-BA"/>
          </w:rPr>
          <w:t>.</w:t>
        </w:r>
        <w:r w:rsidR="002511DE">
          <w:rPr>
            <w:rStyle w:val="Hyperlink"/>
            <w:rFonts w:ascii="Brush Script MT" w:hAnsi="Brush Script MT"/>
            <w:i/>
            <w:sz w:val="44"/>
            <w:szCs w:val="44"/>
            <w:lang w:val="sr-Latn-CS"/>
          </w:rPr>
          <w:t>org</w:t>
        </w:r>
        <w:r w:rsidR="002511DE" w:rsidRPr="00BF5A3F">
          <w:rPr>
            <w:rStyle w:val="Hyperlink"/>
            <w:rFonts w:ascii="Brush Script MT" w:hAnsi="Brush Script MT"/>
            <w:i/>
            <w:sz w:val="44"/>
            <w:szCs w:val="44"/>
            <w:lang w:val="hr-BA"/>
          </w:rPr>
          <w:t>.</w:t>
        </w:r>
        <w:r w:rsidR="002511DE">
          <w:rPr>
            <w:rStyle w:val="Hyperlink"/>
            <w:rFonts w:ascii="Brush Script MT" w:hAnsi="Brush Script MT"/>
            <w:i/>
            <w:sz w:val="44"/>
            <w:szCs w:val="44"/>
            <w:lang w:val="sr-Latn-CS"/>
          </w:rPr>
          <w:t>rs</w:t>
        </w:r>
      </w:hyperlink>
      <w:r w:rsidR="002511DE" w:rsidRPr="00BF5A3F">
        <w:rPr>
          <w:rFonts w:ascii="Brush Script MT" w:hAnsi="Brush Script MT"/>
          <w:i/>
          <w:color w:val="0000FF"/>
          <w:sz w:val="44"/>
          <w:szCs w:val="44"/>
          <w:lang w:val="hr-BA"/>
        </w:rPr>
        <w:t xml:space="preserve">, </w:t>
      </w:r>
      <w:r w:rsidR="002511DE" w:rsidRPr="00BF5A3F">
        <w:rPr>
          <w:rFonts w:ascii="Brush Script MT" w:hAnsi="Brush Script MT"/>
          <w:i/>
          <w:color w:val="FF00FF"/>
          <w:sz w:val="44"/>
          <w:szCs w:val="44"/>
          <w:lang w:val="hr-BA"/>
        </w:rPr>
        <w:t>,</w:t>
      </w:r>
      <w:r w:rsidR="002511DE" w:rsidRPr="00BF5A3F">
        <w:rPr>
          <w:rFonts w:ascii="Brush Script MT" w:hAnsi="Brush Script MT"/>
          <w:i/>
          <w:color w:val="0000FF"/>
          <w:sz w:val="44"/>
          <w:szCs w:val="44"/>
          <w:lang w:val="hr-BA"/>
        </w:rPr>
        <w:t xml:space="preserve"> </w:t>
      </w:r>
      <w:r w:rsidR="002511DE">
        <w:rPr>
          <w:rFonts w:ascii="Brush Script MT" w:hAnsi="Brush Script MT"/>
          <w:color w:val="FF00FF"/>
          <w:sz w:val="44"/>
          <w:szCs w:val="44"/>
          <w:lang w:val="sr-Latn-CS"/>
        </w:rPr>
        <w:t>a vesti iz javnog sektora na na</w:t>
      </w:r>
      <w:r w:rsidR="002511DE" w:rsidRPr="00BF5A3F">
        <w:rPr>
          <w:rFonts w:ascii="Brush Script MT" w:hAnsi="Brush Script MT"/>
          <w:color w:val="FF00FF"/>
          <w:sz w:val="44"/>
          <w:szCs w:val="44"/>
          <w:lang w:val="hr-BA"/>
        </w:rPr>
        <w:t>š</w:t>
      </w:r>
      <w:r w:rsidR="002511DE">
        <w:rPr>
          <w:rFonts w:ascii="Brush Script MT" w:hAnsi="Brush Script MT"/>
          <w:color w:val="FF00FF"/>
          <w:sz w:val="44"/>
          <w:szCs w:val="44"/>
          <w:lang w:val="sr-Latn-CS"/>
        </w:rPr>
        <w:t xml:space="preserve">em sajtu </w:t>
      </w:r>
      <w:r w:rsidR="002511DE">
        <w:rPr>
          <w:rFonts w:ascii="Brush Script MT" w:hAnsi="Brush Script MT"/>
          <w:i/>
          <w:color w:val="0000FF"/>
          <w:sz w:val="44"/>
          <w:szCs w:val="44"/>
          <w:u w:val="single"/>
          <w:lang w:val="sr-Latn-CS"/>
        </w:rPr>
        <w:t>www</w:t>
      </w:r>
      <w:r w:rsidR="002511DE" w:rsidRPr="00BF5A3F">
        <w:rPr>
          <w:rFonts w:ascii="Brush Script MT" w:hAnsi="Brush Script MT"/>
          <w:i/>
          <w:color w:val="0000FF"/>
          <w:sz w:val="44"/>
          <w:szCs w:val="44"/>
          <w:u w:val="single"/>
          <w:lang w:val="hr-BA"/>
        </w:rPr>
        <w:t>.</w:t>
      </w:r>
      <w:r w:rsidR="002511DE">
        <w:rPr>
          <w:rFonts w:ascii="Brush Script MT" w:hAnsi="Brush Script MT"/>
          <w:i/>
          <w:color w:val="0000FF"/>
          <w:sz w:val="44"/>
          <w:szCs w:val="44"/>
          <w:u w:val="single"/>
          <w:lang w:val="sr-Latn-CS"/>
        </w:rPr>
        <w:t>nsjs</w:t>
      </w:r>
      <w:r w:rsidR="002511DE" w:rsidRPr="00BF5A3F">
        <w:rPr>
          <w:rFonts w:ascii="Brush Script MT" w:hAnsi="Brush Script MT"/>
          <w:i/>
          <w:color w:val="0000FF"/>
          <w:sz w:val="44"/>
          <w:szCs w:val="44"/>
          <w:u w:val="single"/>
          <w:lang w:val="hr-BA"/>
        </w:rPr>
        <w:t>.</w:t>
      </w:r>
      <w:r w:rsidR="002511DE">
        <w:rPr>
          <w:rFonts w:ascii="Brush Script MT" w:hAnsi="Brush Script MT"/>
          <w:i/>
          <w:color w:val="0000FF"/>
          <w:sz w:val="44"/>
          <w:szCs w:val="44"/>
          <w:u w:val="single"/>
          <w:lang w:val="sr-Latn-CS"/>
        </w:rPr>
        <w:t>org</w:t>
      </w:r>
      <w:r w:rsidR="002511DE" w:rsidRPr="00BF5A3F">
        <w:rPr>
          <w:rFonts w:ascii="Brush Script MT" w:hAnsi="Brush Script MT"/>
          <w:i/>
          <w:color w:val="0000FF"/>
          <w:sz w:val="44"/>
          <w:szCs w:val="44"/>
          <w:u w:val="single"/>
          <w:lang w:val="hr-BA"/>
        </w:rPr>
        <w:t>.</w:t>
      </w:r>
      <w:r w:rsidR="002511DE">
        <w:rPr>
          <w:rFonts w:ascii="Brush Script MT" w:hAnsi="Brush Script MT"/>
          <w:i/>
          <w:color w:val="0000FF"/>
          <w:sz w:val="44"/>
          <w:szCs w:val="44"/>
          <w:u w:val="single"/>
          <w:lang w:val="sr-Latn-CS"/>
        </w:rPr>
        <w:t>rs</w:t>
      </w:r>
      <w:r w:rsidR="002511DE" w:rsidRPr="00BF5A3F">
        <w:rPr>
          <w:rFonts w:ascii="Brush Script MT" w:hAnsi="Brush Script MT"/>
          <w:i/>
          <w:color w:val="0000FF"/>
          <w:sz w:val="44"/>
          <w:szCs w:val="44"/>
          <w:lang w:val="hr-BA"/>
        </w:rPr>
        <w:t>.</w:t>
      </w:r>
    </w:p>
    <w:p w:rsidR="002511DE" w:rsidRPr="00BF5A3F" w:rsidRDefault="002511DE" w:rsidP="002511DE">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95400" cy="694690"/>
                    </a:xfrm>
                    <a:prstGeom prst="rect">
                      <a:avLst/>
                    </a:prstGeom>
                    <a:noFill/>
                  </pic:spPr>
                </pic:pic>
              </a:graphicData>
            </a:graphic>
          </wp:anchor>
        </w:drawing>
      </w:r>
    </w:p>
    <w:p w:rsidR="002511DE" w:rsidRPr="00BF5A3F" w:rsidRDefault="002511DE" w:rsidP="002511DE">
      <w:pPr>
        <w:rPr>
          <w:lang w:val="hr-BA"/>
        </w:rPr>
      </w:pPr>
    </w:p>
    <w:p w:rsidR="002511DE" w:rsidRPr="004B1E0A" w:rsidRDefault="002511DE" w:rsidP="002511DE"/>
    <w:p w:rsidR="00527FE1" w:rsidRDefault="00527FE1"/>
    <w:sectPr w:rsidR="00527FE1" w:rsidSect="00B0272E">
      <w:footerReference w:type="even" r:id="rId24"/>
      <w:footerReference w:type="default" r:id="rId25"/>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7293" w:rsidRDefault="00997293" w:rsidP="006E408A">
      <w:r>
        <w:separator/>
      </w:r>
    </w:p>
  </w:endnote>
  <w:endnote w:type="continuationSeparator" w:id="1">
    <w:p w:rsidR="00997293" w:rsidRDefault="00997293" w:rsidP="006E40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A0C" w:rsidRDefault="00EF2FD4" w:rsidP="00B0272E">
    <w:pPr>
      <w:pStyle w:val="Footer"/>
      <w:framePr w:wrap="around" w:vAnchor="text" w:hAnchor="margin" w:xAlign="right" w:y="1"/>
      <w:rPr>
        <w:rStyle w:val="PageNumber"/>
      </w:rPr>
    </w:pPr>
    <w:r>
      <w:rPr>
        <w:rStyle w:val="PageNumber"/>
      </w:rPr>
      <w:fldChar w:fldCharType="begin"/>
    </w:r>
    <w:r w:rsidR="002511DE">
      <w:rPr>
        <w:rStyle w:val="PageNumber"/>
      </w:rPr>
      <w:instrText xml:space="preserve">PAGE  </w:instrText>
    </w:r>
    <w:r>
      <w:rPr>
        <w:rStyle w:val="PageNumber"/>
      </w:rPr>
      <w:fldChar w:fldCharType="end"/>
    </w:r>
  </w:p>
  <w:p w:rsidR="00B37A0C" w:rsidRDefault="00997293" w:rsidP="00B0272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A0C" w:rsidRDefault="00EF2FD4" w:rsidP="00B0272E">
    <w:pPr>
      <w:pStyle w:val="Footer"/>
      <w:framePr w:wrap="around" w:vAnchor="text" w:hAnchor="margin" w:xAlign="right" w:y="1"/>
      <w:rPr>
        <w:rStyle w:val="PageNumber"/>
      </w:rPr>
    </w:pPr>
    <w:r>
      <w:rPr>
        <w:rStyle w:val="PageNumber"/>
      </w:rPr>
      <w:fldChar w:fldCharType="begin"/>
    </w:r>
    <w:r w:rsidR="002511DE">
      <w:rPr>
        <w:rStyle w:val="PageNumber"/>
      </w:rPr>
      <w:instrText xml:space="preserve">PAGE  </w:instrText>
    </w:r>
    <w:r>
      <w:rPr>
        <w:rStyle w:val="PageNumber"/>
      </w:rPr>
      <w:fldChar w:fldCharType="separate"/>
    </w:r>
    <w:r w:rsidR="00CF5977">
      <w:rPr>
        <w:rStyle w:val="PageNumber"/>
        <w:noProof/>
      </w:rPr>
      <w:t>1</w:t>
    </w:r>
    <w:r>
      <w:rPr>
        <w:rStyle w:val="PageNumber"/>
      </w:rPr>
      <w:fldChar w:fldCharType="end"/>
    </w:r>
  </w:p>
  <w:p w:rsidR="00B37A0C" w:rsidRDefault="00997293" w:rsidP="00B0272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7293" w:rsidRDefault="00997293" w:rsidP="006E408A">
      <w:r>
        <w:separator/>
      </w:r>
    </w:p>
  </w:footnote>
  <w:footnote w:type="continuationSeparator" w:id="1">
    <w:p w:rsidR="00997293" w:rsidRDefault="00997293" w:rsidP="006E40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1A5A"/>
    <w:multiLevelType w:val="multilevel"/>
    <w:tmpl w:val="25F80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921F3F"/>
    <w:multiLevelType w:val="multilevel"/>
    <w:tmpl w:val="E2C2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D87A78"/>
    <w:multiLevelType w:val="multilevel"/>
    <w:tmpl w:val="2B84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A446DF"/>
    <w:multiLevelType w:val="multilevel"/>
    <w:tmpl w:val="4608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EB4A11"/>
    <w:multiLevelType w:val="multilevel"/>
    <w:tmpl w:val="5AC6B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03661F"/>
    <w:multiLevelType w:val="multilevel"/>
    <w:tmpl w:val="FF82A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08174B"/>
    <w:multiLevelType w:val="multilevel"/>
    <w:tmpl w:val="8168F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B002BE"/>
    <w:multiLevelType w:val="multilevel"/>
    <w:tmpl w:val="A13C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846768"/>
    <w:multiLevelType w:val="multilevel"/>
    <w:tmpl w:val="8A56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B82670B"/>
    <w:multiLevelType w:val="multilevel"/>
    <w:tmpl w:val="BD14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0914DC"/>
    <w:multiLevelType w:val="multilevel"/>
    <w:tmpl w:val="BC36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5D1FFF"/>
    <w:multiLevelType w:val="multilevel"/>
    <w:tmpl w:val="878E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BE95596"/>
    <w:multiLevelType w:val="multilevel"/>
    <w:tmpl w:val="40649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3"/>
  </w:num>
  <w:num w:numId="5">
    <w:abstractNumId w:val="11"/>
  </w:num>
  <w:num w:numId="6">
    <w:abstractNumId w:val="5"/>
  </w:num>
  <w:num w:numId="7">
    <w:abstractNumId w:val="10"/>
  </w:num>
  <w:num w:numId="8">
    <w:abstractNumId w:val="9"/>
  </w:num>
  <w:num w:numId="9">
    <w:abstractNumId w:val="4"/>
  </w:num>
  <w:num w:numId="10">
    <w:abstractNumId w:val="2"/>
  </w:num>
  <w:num w:numId="11">
    <w:abstractNumId w:val="8"/>
  </w:num>
  <w:num w:numId="12">
    <w:abstractNumId w:val="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2511DE"/>
    <w:rsid w:val="000D22D3"/>
    <w:rsid w:val="00180A05"/>
    <w:rsid w:val="001B2055"/>
    <w:rsid w:val="002511DE"/>
    <w:rsid w:val="0026283F"/>
    <w:rsid w:val="00267C52"/>
    <w:rsid w:val="002F0085"/>
    <w:rsid w:val="002F3770"/>
    <w:rsid w:val="00387B69"/>
    <w:rsid w:val="003A6DD1"/>
    <w:rsid w:val="003C2D0E"/>
    <w:rsid w:val="00527FE1"/>
    <w:rsid w:val="00536159"/>
    <w:rsid w:val="006B2AA2"/>
    <w:rsid w:val="006E408A"/>
    <w:rsid w:val="00770157"/>
    <w:rsid w:val="007757D9"/>
    <w:rsid w:val="00951EF9"/>
    <w:rsid w:val="00997293"/>
    <w:rsid w:val="009B24B7"/>
    <w:rsid w:val="009D25D1"/>
    <w:rsid w:val="00A269EB"/>
    <w:rsid w:val="00B05FE7"/>
    <w:rsid w:val="00CF5977"/>
    <w:rsid w:val="00D81FA0"/>
    <w:rsid w:val="00E077EE"/>
    <w:rsid w:val="00E72A00"/>
    <w:rsid w:val="00EF2FD4"/>
    <w:rsid w:val="00F07197"/>
    <w:rsid w:val="00F7260E"/>
    <w:rsid w:val="00F741DF"/>
    <w:rsid w:val="00F95297"/>
    <w:rsid w:val="00F97B1F"/>
    <w:rsid w:val="00FB6C54"/>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1DE"/>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511D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2511DE"/>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11DE"/>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2511DE"/>
    <w:rPr>
      <w:rFonts w:ascii="Times New Roman" w:eastAsia="Times New Roman" w:hAnsi="Times New Roman" w:cs="Times New Roman"/>
      <w:b/>
      <w:bCs/>
      <w:sz w:val="28"/>
      <w:szCs w:val="28"/>
    </w:rPr>
  </w:style>
  <w:style w:type="paragraph" w:customStyle="1" w:styleId="Char">
    <w:name w:val="Char"/>
    <w:basedOn w:val="Normal"/>
    <w:rsid w:val="002511DE"/>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2511DE"/>
    <w:rPr>
      <w:color w:val="0000FF"/>
      <w:u w:val="single"/>
    </w:rPr>
  </w:style>
  <w:style w:type="character" w:styleId="PageNumber">
    <w:name w:val="page number"/>
    <w:basedOn w:val="DefaultParagraphFont"/>
    <w:rsid w:val="002511DE"/>
  </w:style>
  <w:style w:type="paragraph" w:styleId="Footer">
    <w:name w:val="footer"/>
    <w:basedOn w:val="Normal"/>
    <w:link w:val="FooterChar"/>
    <w:rsid w:val="002511DE"/>
    <w:pPr>
      <w:tabs>
        <w:tab w:val="center" w:pos="4536"/>
        <w:tab w:val="right" w:pos="9072"/>
      </w:tabs>
    </w:pPr>
  </w:style>
  <w:style w:type="character" w:customStyle="1" w:styleId="FooterChar">
    <w:name w:val="Footer Char"/>
    <w:basedOn w:val="DefaultParagraphFont"/>
    <w:link w:val="Footer"/>
    <w:rsid w:val="002511DE"/>
    <w:rPr>
      <w:rFonts w:ascii="Times New Roman" w:eastAsia="Times New Roman" w:hAnsi="Times New Roman" w:cs="Times New Roman"/>
      <w:sz w:val="24"/>
      <w:szCs w:val="24"/>
    </w:rPr>
  </w:style>
  <w:style w:type="paragraph" w:customStyle="1" w:styleId="azurirano">
    <w:name w:val="azurirano"/>
    <w:basedOn w:val="Normal"/>
    <w:rsid w:val="002511DE"/>
    <w:pPr>
      <w:spacing w:before="225" w:after="150"/>
    </w:pPr>
    <w:rPr>
      <w:color w:val="A5A5A5"/>
      <w:sz w:val="17"/>
      <w:szCs w:val="17"/>
    </w:rPr>
  </w:style>
  <w:style w:type="character" w:customStyle="1" w:styleId="view-poslednje-azuriranje3">
    <w:name w:val="view-poslednje-azuriranje3"/>
    <w:basedOn w:val="DefaultParagraphFont"/>
    <w:rsid w:val="002511DE"/>
    <w:rPr>
      <w:b w:val="0"/>
      <w:bCs w:val="0"/>
      <w:vanish w:val="0"/>
      <w:webHidden w:val="0"/>
      <w:color w:val="9A9A9A"/>
      <w:sz w:val="15"/>
      <w:szCs w:val="15"/>
      <w:specVanish w:val="0"/>
    </w:rPr>
  </w:style>
  <w:style w:type="character" w:customStyle="1" w:styleId="view-neki-linkovi3">
    <w:name w:val="view-neki-linkovi3"/>
    <w:basedOn w:val="DefaultParagraphFont"/>
    <w:rsid w:val="002511DE"/>
    <w:rPr>
      <w:vanish w:val="0"/>
      <w:webHidden w:val="0"/>
      <w:color w:val="054E69"/>
      <w:sz w:val="18"/>
      <w:szCs w:val="18"/>
      <w:specVanish w:val="0"/>
    </w:rPr>
  </w:style>
  <w:style w:type="paragraph" w:styleId="BalloonText">
    <w:name w:val="Balloon Text"/>
    <w:basedOn w:val="Normal"/>
    <w:link w:val="BalloonTextChar"/>
    <w:uiPriority w:val="99"/>
    <w:semiHidden/>
    <w:unhideWhenUsed/>
    <w:rsid w:val="002511DE"/>
    <w:rPr>
      <w:rFonts w:ascii="Tahoma" w:hAnsi="Tahoma" w:cs="Tahoma"/>
      <w:sz w:val="16"/>
      <w:szCs w:val="16"/>
    </w:rPr>
  </w:style>
  <w:style w:type="character" w:customStyle="1" w:styleId="BalloonTextChar">
    <w:name w:val="Balloon Text Char"/>
    <w:basedOn w:val="DefaultParagraphFont"/>
    <w:link w:val="BalloonText"/>
    <w:uiPriority w:val="99"/>
    <w:semiHidden/>
    <w:rsid w:val="002511DE"/>
    <w:rPr>
      <w:rFonts w:ascii="Tahoma" w:eastAsia="Times New Roman" w:hAnsi="Tahoma" w:cs="Tahoma"/>
      <w:sz w:val="16"/>
      <w:szCs w:val="16"/>
    </w:rPr>
  </w:style>
  <w:style w:type="character" w:customStyle="1" w:styleId="ppy-text">
    <w:name w:val="ppy-text"/>
    <w:basedOn w:val="DefaultParagraphFont"/>
    <w:rsid w:val="002511DE"/>
  </w:style>
  <w:style w:type="character" w:styleId="Emphasis">
    <w:name w:val="Emphasis"/>
    <w:basedOn w:val="DefaultParagraphFont"/>
    <w:uiPriority w:val="20"/>
    <w:qFormat/>
    <w:rsid w:val="002511DE"/>
    <w:rPr>
      <w:i/>
      <w:iCs/>
    </w:rPr>
  </w:style>
  <w:style w:type="paragraph" w:styleId="NormalWeb">
    <w:name w:val="Normal (Web)"/>
    <w:basedOn w:val="Normal"/>
    <w:uiPriority w:val="99"/>
    <w:unhideWhenUsed/>
    <w:rsid w:val="002511DE"/>
  </w:style>
  <w:style w:type="character" w:styleId="Strong">
    <w:name w:val="Strong"/>
    <w:basedOn w:val="DefaultParagraphFont"/>
    <w:uiPriority w:val="22"/>
    <w:qFormat/>
    <w:rsid w:val="002511DE"/>
    <w:rPr>
      <w:b/>
      <w:bCs/>
    </w:rPr>
  </w:style>
  <w:style w:type="paragraph" w:customStyle="1" w:styleId="singlenewsauthor">
    <w:name w:val="singlenewsauthor"/>
    <w:basedOn w:val="Normal"/>
    <w:rsid w:val="002511DE"/>
    <w:pPr>
      <w:spacing w:before="100" w:beforeAutospacing="1" w:after="100" w:afterAutospacing="1"/>
    </w:pPr>
  </w:style>
  <w:style w:type="character" w:customStyle="1" w:styleId="author">
    <w:name w:val="author"/>
    <w:basedOn w:val="DefaultParagraphFont"/>
    <w:rsid w:val="002511DE"/>
  </w:style>
  <w:style w:type="character" w:customStyle="1" w:styleId="date">
    <w:name w:val="date"/>
    <w:basedOn w:val="DefaultParagraphFont"/>
    <w:rsid w:val="002511DE"/>
  </w:style>
  <w:style w:type="paragraph" w:customStyle="1" w:styleId="lid">
    <w:name w:val="lid"/>
    <w:basedOn w:val="Normal"/>
    <w:rsid w:val="002511DE"/>
    <w:pPr>
      <w:spacing w:before="100" w:beforeAutospacing="1" w:after="100" w:afterAutospacing="1"/>
    </w:pPr>
  </w:style>
  <w:style w:type="paragraph" w:customStyle="1" w:styleId="mainimagesignature">
    <w:name w:val="mainimagesignature"/>
    <w:basedOn w:val="Normal"/>
    <w:rsid w:val="002511DE"/>
    <w:pPr>
      <w:spacing w:before="100" w:beforeAutospacing="1" w:after="100" w:afterAutospacing="1"/>
    </w:pPr>
  </w:style>
  <w:style w:type="character" w:customStyle="1" w:styleId="subtext21">
    <w:name w:val="subtext21"/>
    <w:basedOn w:val="DefaultParagraphFont"/>
    <w:rsid w:val="00D81FA0"/>
    <w:rPr>
      <w:color w:val="999999"/>
      <w:sz w:val="17"/>
      <w:szCs w:val="17"/>
    </w:rPr>
  </w:style>
  <w:style w:type="character" w:customStyle="1" w:styleId="overflow-hidden">
    <w:name w:val="overflow-hidden"/>
    <w:basedOn w:val="DefaultParagraphFont"/>
    <w:rsid w:val="00D81FA0"/>
  </w:style>
  <w:style w:type="paragraph" w:customStyle="1" w:styleId="small-headline1">
    <w:name w:val="small-headline1"/>
    <w:basedOn w:val="Normal"/>
    <w:rsid w:val="009B24B7"/>
    <w:pPr>
      <w:spacing w:after="150"/>
    </w:pPr>
    <w:rPr>
      <w:b/>
      <w:bCs/>
      <w:lang w:bidi="hi-IN"/>
    </w:rPr>
  </w:style>
</w:styles>
</file>

<file path=word/webSettings.xml><?xml version="1.0" encoding="utf-8"?>
<w:webSettings xmlns:r="http://schemas.openxmlformats.org/officeDocument/2006/relationships" xmlns:w="http://schemas.openxmlformats.org/wordprocessingml/2006/main">
  <w:divs>
    <w:div w:id="566494359">
      <w:bodyDiv w:val="1"/>
      <w:marLeft w:val="0"/>
      <w:marRight w:val="0"/>
      <w:marTop w:val="0"/>
      <w:marBottom w:val="0"/>
      <w:divBdr>
        <w:top w:val="none" w:sz="0" w:space="0" w:color="auto"/>
        <w:left w:val="none" w:sz="0" w:space="0" w:color="auto"/>
        <w:bottom w:val="none" w:sz="0" w:space="0" w:color="auto"/>
        <w:right w:val="none" w:sz="0" w:space="0" w:color="auto"/>
      </w:divBdr>
      <w:divsChild>
        <w:div w:id="483204686">
          <w:marLeft w:val="0"/>
          <w:marRight w:val="0"/>
          <w:marTop w:val="0"/>
          <w:marBottom w:val="0"/>
          <w:divBdr>
            <w:top w:val="none" w:sz="0" w:space="0" w:color="auto"/>
            <w:left w:val="none" w:sz="0" w:space="0" w:color="auto"/>
            <w:bottom w:val="none" w:sz="0" w:space="0" w:color="auto"/>
            <w:right w:val="none" w:sz="0" w:space="0" w:color="auto"/>
          </w:divBdr>
          <w:divsChild>
            <w:div w:id="298457204">
              <w:marLeft w:val="0"/>
              <w:marRight w:val="0"/>
              <w:marTop w:val="0"/>
              <w:marBottom w:val="0"/>
              <w:divBdr>
                <w:top w:val="none" w:sz="0" w:space="0" w:color="auto"/>
                <w:left w:val="none" w:sz="0" w:space="0" w:color="auto"/>
                <w:bottom w:val="none" w:sz="0" w:space="0" w:color="auto"/>
                <w:right w:val="none" w:sz="0" w:space="0" w:color="auto"/>
              </w:divBdr>
              <w:divsChild>
                <w:div w:id="213008312">
                  <w:marLeft w:val="0"/>
                  <w:marRight w:val="0"/>
                  <w:marTop w:val="0"/>
                  <w:marBottom w:val="0"/>
                  <w:divBdr>
                    <w:top w:val="none" w:sz="0" w:space="0" w:color="auto"/>
                    <w:left w:val="none" w:sz="0" w:space="0" w:color="auto"/>
                    <w:bottom w:val="none" w:sz="0" w:space="0" w:color="auto"/>
                    <w:right w:val="none" w:sz="0" w:space="0" w:color="auto"/>
                  </w:divBdr>
                  <w:divsChild>
                    <w:div w:id="1462842869">
                      <w:marLeft w:val="0"/>
                      <w:marRight w:val="0"/>
                      <w:marTop w:val="0"/>
                      <w:marBottom w:val="150"/>
                      <w:divBdr>
                        <w:top w:val="none" w:sz="0" w:space="0" w:color="auto"/>
                        <w:left w:val="none" w:sz="0" w:space="0" w:color="auto"/>
                        <w:bottom w:val="none" w:sz="0" w:space="0" w:color="auto"/>
                        <w:right w:val="none" w:sz="0" w:space="0" w:color="auto"/>
                      </w:divBdr>
                      <w:divsChild>
                        <w:div w:id="1049770012">
                          <w:marLeft w:val="0"/>
                          <w:marRight w:val="0"/>
                          <w:marTop w:val="0"/>
                          <w:marBottom w:val="0"/>
                          <w:divBdr>
                            <w:top w:val="none" w:sz="0" w:space="0" w:color="auto"/>
                            <w:left w:val="none" w:sz="0" w:space="0" w:color="auto"/>
                            <w:bottom w:val="none" w:sz="0" w:space="0" w:color="auto"/>
                            <w:right w:val="none" w:sz="0" w:space="0" w:color="auto"/>
                          </w:divBdr>
                          <w:divsChild>
                            <w:div w:id="1475634975">
                              <w:marLeft w:val="90"/>
                              <w:marRight w:val="0"/>
                              <w:marTop w:val="0"/>
                              <w:marBottom w:val="0"/>
                              <w:divBdr>
                                <w:top w:val="none" w:sz="0" w:space="0" w:color="auto"/>
                                <w:left w:val="none" w:sz="0" w:space="0" w:color="auto"/>
                                <w:bottom w:val="none" w:sz="0" w:space="0" w:color="auto"/>
                                <w:right w:val="none" w:sz="0" w:space="0" w:color="auto"/>
                              </w:divBdr>
                            </w:div>
                          </w:divsChild>
                        </w:div>
                        <w:div w:id="25876065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google.rs/url?sa=i&amp;rct=j&amp;q=maturski+ispit&amp;source=images&amp;cd=&amp;cad=rja&amp;docid=jmeoFtZTRdG08M&amp;tbnid=Gd02NP6UFoXG-M:&amp;ved=0CAUQjRw&amp;url=http://www.blic.rs/Vesti/Drustvo/261756/Pogledajte-Test-i-resenja-zavrsnog-ispita-iz-srpskog-jezika&amp;ei=eGGHUZ-oGsvLsga9uYCgBw&amp;psig=AFQjCNFv1a3pcfmSwSnbB6d7obRqAQMCrA&amp;ust=1367913191094130" TargetMode="External"/><Relationship Id="rId17" Type="http://schemas.openxmlformats.org/officeDocument/2006/relationships/hyperlink" Target="http://www.google.rs/url?sa=i&amp;rct=j&amp;q=upisi%202013&amp;source=images&amp;cd=&amp;cad=rja&amp;docid=ECiuBND-jWPisM&amp;tbnid=vKGdjIL_Z5bFRM:&amp;ved=0CAUQjRw&amp;url=http://www.pdis.org.rs/pdis/index.php?option=com_content&amp;view=article&amp;id=1889:-201314-&amp;catid=2:vestin&amp;Itemid=2&amp;ei=I5CHUfG2LcabtAa-v4HACg&amp;psig=AFQjCNEOS67HeYadwLvjzR9Nz7lGU16z6Q&amp;ust=1367925140429349"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http://www.vojvodina.gov.rs/images/stories/novosti/2013/04%20April/29042013_sport_fitnes_v1.jpg" TargetMode="External"/><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9.png"/><Relationship Id="rId10" Type="http://schemas.openxmlformats.org/officeDocument/2006/relationships/hyperlink" Target="http://www.google.rs/url?sa=i&amp;rct=j&amp;q=Gimnaziju%20%E2%80%9EDe%C5%BEe%20Kostolanji%E2%80%9D%20u%20Subotici&amp;source=images&amp;cd=&amp;cad=rja&amp;docid=GNZ4Aqxlf3iyyM&amp;tbnid=JLbDZ0E9iA8v4M:&amp;ved=0CAUQjRw&amp;url=http://www.subotica.com/vesti/obelezena-decenija-postojanja-gimnazije-deze-kostolanji-id14803.html&amp;ei=7Y-HUeCOGoXatAaRqYDoCg&amp;psig=AFQjCNE2aBJgSlkFH196PqXbS0p43v4Dng&amp;ust=1367925097103558" TargetMode="External"/><Relationship Id="rId19" Type="http://schemas.openxmlformats.org/officeDocument/2006/relationships/hyperlink" Target="http://www.google.rs/search?q=%D0%9C%D0%B8%D1%85%D0%B0%D0%B8%D0%BB%D0%BE+%D0%9F%D0%B5%D1%82%D1%80%D0%BE%D0%B2%D0%B8%D1%9B+%D0%90%D0%BB%D0%B0%D1%81&amp;oi=ddle&amp;ct=mihailo_petrovi_alas_145th_birthday-1445005-hp"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vojvodina.gov.rs/images/stories/novosti/2013/04%20April/29042013_sport_fitnes_v1s.jpg" TargetMode="External"/><Relationship Id="rId22" Type="http://schemas.openxmlformats.org/officeDocument/2006/relationships/hyperlink" Target="http://www.srps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7AB93-2D8B-42D5-ADCD-64CB6EC02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5305</Words>
  <Characters>30240</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2013-05-06T11:40:00Z</dcterms:created>
  <dcterms:modified xsi:type="dcterms:W3CDTF">2013-05-06T11:40:00Z</dcterms:modified>
</cp:coreProperties>
</file>